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0FB62B" w14:textId="0D2D0D40" w:rsidR="00DC11A7" w:rsidRPr="00DC11A7" w:rsidRDefault="00B61E1C" w:rsidP="00B61E1C">
      <w:pPr>
        <w:rPr>
          <w:rFonts w:ascii="Arial" w:eastAsia="Times New Roman" w:hAnsi="Arial" w:cs="Arial"/>
          <w:sz w:val="20"/>
          <w:szCs w:val="20"/>
          <w:u w:val="single"/>
        </w:rPr>
      </w:pPr>
      <w:r w:rsidRPr="00B61E1C">
        <w:rPr>
          <w:rFonts w:ascii="Arial" w:eastAsia="Times New Roman" w:hAnsi="Arial" w:cs="Arial"/>
          <w:sz w:val="20"/>
          <w:szCs w:val="20"/>
          <w:u w:val="single"/>
        </w:rPr>
        <w:t>Fall 202</w:t>
      </w:r>
      <w:r w:rsidR="002F072A" w:rsidRPr="00DC11A7">
        <w:rPr>
          <w:rFonts w:ascii="Arial" w:eastAsia="Times New Roman" w:hAnsi="Arial" w:cs="Arial"/>
          <w:sz w:val="20"/>
          <w:szCs w:val="20"/>
          <w:u w:val="single"/>
        </w:rPr>
        <w:t>3</w:t>
      </w:r>
      <w:r w:rsidRPr="00B61E1C">
        <w:rPr>
          <w:rFonts w:ascii="Arial" w:eastAsia="Times New Roman" w:hAnsi="Arial" w:cs="Arial"/>
          <w:sz w:val="20"/>
          <w:szCs w:val="20"/>
          <w:u w:val="single"/>
        </w:rPr>
        <w:t xml:space="preserve"> </w:t>
      </w:r>
    </w:p>
    <w:p w14:paraId="5514FE5C" w14:textId="77777777" w:rsidR="00DC11A7" w:rsidRPr="00DF113E" w:rsidRDefault="00DC11A7" w:rsidP="00DF113E">
      <w:pPr>
        <w:rPr>
          <w:rFonts w:ascii="Arial" w:eastAsia="Times New Roman" w:hAnsi="Arial" w:cs="Arial"/>
          <w:sz w:val="18"/>
          <w:szCs w:val="18"/>
        </w:rPr>
      </w:pPr>
      <w:r w:rsidRPr="00DF113E">
        <w:rPr>
          <w:rFonts w:ascii="Arial" w:eastAsia="Times New Roman" w:hAnsi="Arial" w:cs="Arial"/>
          <w:sz w:val="18"/>
          <w:szCs w:val="18"/>
        </w:rPr>
        <w:t xml:space="preserve">CPSY 901Theories of Psychotherapy and Counseling </w:t>
      </w:r>
      <w:r w:rsidRPr="00B61E1C">
        <w:rPr>
          <w:rFonts w:ascii="Arial" w:eastAsia="Times New Roman" w:hAnsi="Arial" w:cs="Arial"/>
          <w:sz w:val="18"/>
          <w:szCs w:val="18"/>
        </w:rPr>
        <w:t>(</w:t>
      </w:r>
      <w:r w:rsidRPr="00DF113E">
        <w:rPr>
          <w:rFonts w:ascii="Arial" w:eastAsia="Times New Roman" w:hAnsi="Arial" w:cs="Arial"/>
          <w:sz w:val="18"/>
          <w:szCs w:val="18"/>
        </w:rPr>
        <w:t xml:space="preserve">partially </w:t>
      </w:r>
      <w:r w:rsidRPr="00B61E1C">
        <w:rPr>
          <w:rFonts w:ascii="Arial" w:eastAsia="Times New Roman" w:hAnsi="Arial" w:cs="Arial"/>
          <w:sz w:val="18"/>
          <w:szCs w:val="18"/>
        </w:rPr>
        <w:t>online</w:t>
      </w:r>
      <w:r w:rsidRPr="00DF113E">
        <w:rPr>
          <w:rFonts w:ascii="Arial" w:eastAsia="Times New Roman" w:hAnsi="Arial" w:cs="Arial"/>
          <w:sz w:val="18"/>
          <w:szCs w:val="18"/>
        </w:rPr>
        <w:t xml:space="preserve"> check course dates</w:t>
      </w:r>
      <w:r w:rsidRPr="00B61E1C">
        <w:rPr>
          <w:rFonts w:ascii="Arial" w:eastAsia="Times New Roman" w:hAnsi="Arial" w:cs="Arial"/>
          <w:sz w:val="18"/>
          <w:szCs w:val="18"/>
        </w:rPr>
        <w:t xml:space="preserve">) (E) </w:t>
      </w:r>
    </w:p>
    <w:p w14:paraId="59D828D0" w14:textId="77777777" w:rsidR="00B61E1C" w:rsidRPr="00DF113E" w:rsidRDefault="00B61E1C" w:rsidP="00B61E1C">
      <w:pPr>
        <w:rPr>
          <w:rFonts w:ascii="Arial" w:eastAsia="Times New Roman" w:hAnsi="Arial" w:cs="Arial"/>
          <w:sz w:val="18"/>
          <w:szCs w:val="18"/>
        </w:rPr>
      </w:pPr>
      <w:r w:rsidRPr="00B61E1C">
        <w:rPr>
          <w:rFonts w:ascii="Arial" w:eastAsia="Times New Roman" w:hAnsi="Arial" w:cs="Arial"/>
          <w:sz w:val="18"/>
          <w:szCs w:val="18"/>
        </w:rPr>
        <w:t xml:space="preserve">NUED 914 Contemporary Nutrition Issues for Educators (R) </w:t>
      </w:r>
    </w:p>
    <w:p w14:paraId="7BFD6FBE" w14:textId="77777777" w:rsidR="00B61E1C" w:rsidRPr="00DF113E" w:rsidRDefault="00B61E1C" w:rsidP="00B61E1C">
      <w:pPr>
        <w:rPr>
          <w:rFonts w:ascii="Arial" w:eastAsia="Times New Roman" w:hAnsi="Arial" w:cs="Arial"/>
          <w:sz w:val="18"/>
          <w:szCs w:val="18"/>
        </w:rPr>
      </w:pPr>
      <w:r w:rsidRPr="00B61E1C">
        <w:rPr>
          <w:rFonts w:ascii="Arial" w:eastAsia="Times New Roman" w:hAnsi="Arial" w:cs="Arial"/>
          <w:sz w:val="18"/>
          <w:szCs w:val="18"/>
        </w:rPr>
        <w:t xml:space="preserve">NUTR 922 Communication in Public Health and Nutrition (E) </w:t>
      </w:r>
    </w:p>
    <w:p w14:paraId="68EDD3C4" w14:textId="77777777" w:rsidR="00B61E1C" w:rsidRPr="00DF113E" w:rsidRDefault="00B61E1C" w:rsidP="00B61E1C">
      <w:pPr>
        <w:rPr>
          <w:rFonts w:ascii="Arial" w:eastAsia="Times New Roman" w:hAnsi="Arial" w:cs="Arial"/>
          <w:sz w:val="18"/>
          <w:szCs w:val="18"/>
        </w:rPr>
      </w:pPr>
      <w:r w:rsidRPr="00B61E1C">
        <w:rPr>
          <w:rFonts w:ascii="Arial" w:eastAsia="Times New Roman" w:hAnsi="Arial" w:cs="Arial"/>
          <w:sz w:val="18"/>
          <w:szCs w:val="18"/>
        </w:rPr>
        <w:t xml:space="preserve">NUED 970 Technology and Nutrition Education (R) </w:t>
      </w:r>
    </w:p>
    <w:p w14:paraId="02FC83D6" w14:textId="28BA51A0" w:rsidR="00B61E1C" w:rsidRPr="00DF113E" w:rsidRDefault="00B61E1C" w:rsidP="00B61E1C">
      <w:pPr>
        <w:rPr>
          <w:rFonts w:ascii="Arial" w:eastAsia="Times New Roman" w:hAnsi="Arial" w:cs="Arial"/>
          <w:sz w:val="18"/>
          <w:szCs w:val="18"/>
        </w:rPr>
      </w:pPr>
      <w:r w:rsidRPr="00B61E1C">
        <w:rPr>
          <w:rFonts w:ascii="Arial" w:eastAsia="Times New Roman" w:hAnsi="Arial" w:cs="Arial"/>
          <w:sz w:val="18"/>
          <w:szCs w:val="18"/>
        </w:rPr>
        <w:t>NUED 973 Nutrition Education Programs and Curricula I. Design</w:t>
      </w:r>
      <w:r w:rsidR="001D0FCF">
        <w:rPr>
          <w:rFonts w:ascii="Arial" w:eastAsia="Times New Roman" w:hAnsi="Arial" w:cs="Arial"/>
          <w:sz w:val="18"/>
          <w:szCs w:val="18"/>
        </w:rPr>
        <w:t xml:space="preserve"> </w:t>
      </w:r>
      <w:bookmarkStart w:id="0" w:name="_GoBack"/>
      <w:bookmarkEnd w:id="0"/>
      <w:r w:rsidR="001D0FCF" w:rsidRPr="00B61E1C">
        <w:rPr>
          <w:rFonts w:ascii="Arial" w:eastAsia="Times New Roman" w:hAnsi="Arial" w:cs="Arial"/>
          <w:sz w:val="18"/>
          <w:szCs w:val="18"/>
        </w:rPr>
        <w:t xml:space="preserve">(R) </w:t>
      </w:r>
      <w:r w:rsidRPr="00B61E1C">
        <w:rPr>
          <w:rFonts w:ascii="Arial" w:eastAsia="Times New Roman" w:hAnsi="Arial" w:cs="Arial"/>
          <w:sz w:val="18"/>
          <w:szCs w:val="18"/>
        </w:rPr>
        <w:t xml:space="preserve">* </w:t>
      </w:r>
    </w:p>
    <w:p w14:paraId="44E42E28" w14:textId="77777777" w:rsidR="00B61E1C" w:rsidRPr="00DF113E" w:rsidRDefault="00B61E1C" w:rsidP="00B61E1C">
      <w:pPr>
        <w:rPr>
          <w:rFonts w:ascii="Arial" w:eastAsia="Times New Roman" w:hAnsi="Arial" w:cs="Arial"/>
          <w:sz w:val="18"/>
          <w:szCs w:val="18"/>
        </w:rPr>
      </w:pPr>
      <w:r w:rsidRPr="00B61E1C">
        <w:rPr>
          <w:rFonts w:ascii="Arial" w:eastAsia="Times New Roman" w:hAnsi="Arial" w:cs="Arial"/>
          <w:sz w:val="18"/>
          <w:szCs w:val="18"/>
        </w:rPr>
        <w:t xml:space="preserve">EDIL 920 Learning and Human Development (R) </w:t>
      </w:r>
    </w:p>
    <w:p w14:paraId="1BD9C76B" w14:textId="77777777" w:rsidR="00B61E1C" w:rsidRPr="00DF113E" w:rsidRDefault="00B61E1C" w:rsidP="00B61E1C">
      <w:pPr>
        <w:rPr>
          <w:rFonts w:ascii="Arial" w:eastAsia="Times New Roman" w:hAnsi="Arial" w:cs="Arial"/>
          <w:sz w:val="16"/>
          <w:szCs w:val="18"/>
        </w:rPr>
      </w:pPr>
    </w:p>
    <w:p w14:paraId="3BF56E7F" w14:textId="021DC623" w:rsidR="00DC11A7" w:rsidRPr="00DC11A7" w:rsidRDefault="00B61E1C" w:rsidP="00B61E1C">
      <w:pPr>
        <w:rPr>
          <w:rFonts w:ascii="Arial" w:eastAsia="Times New Roman" w:hAnsi="Arial" w:cs="Arial"/>
          <w:sz w:val="20"/>
          <w:szCs w:val="20"/>
          <w:u w:val="single"/>
        </w:rPr>
      </w:pPr>
      <w:r w:rsidRPr="00B61E1C">
        <w:rPr>
          <w:rFonts w:ascii="Arial" w:eastAsia="Times New Roman" w:hAnsi="Arial" w:cs="Arial"/>
          <w:sz w:val="20"/>
          <w:szCs w:val="20"/>
          <w:u w:val="single"/>
        </w:rPr>
        <w:t>Spring 202</w:t>
      </w:r>
      <w:r w:rsidR="002F072A" w:rsidRPr="00DC11A7">
        <w:rPr>
          <w:rFonts w:ascii="Arial" w:eastAsia="Times New Roman" w:hAnsi="Arial" w:cs="Arial"/>
          <w:sz w:val="20"/>
          <w:szCs w:val="20"/>
          <w:u w:val="single"/>
        </w:rPr>
        <w:t>4</w:t>
      </w:r>
      <w:r w:rsidRPr="00B61E1C">
        <w:rPr>
          <w:rFonts w:ascii="Arial" w:eastAsia="Times New Roman" w:hAnsi="Arial" w:cs="Arial"/>
          <w:sz w:val="20"/>
          <w:szCs w:val="20"/>
          <w:u w:val="single"/>
        </w:rPr>
        <w:t xml:space="preserve"> </w:t>
      </w:r>
    </w:p>
    <w:p w14:paraId="53756659" w14:textId="77777777" w:rsidR="002F072A" w:rsidRPr="00DF113E" w:rsidRDefault="00B61E1C" w:rsidP="00B61E1C">
      <w:pPr>
        <w:rPr>
          <w:rFonts w:ascii="Arial" w:eastAsia="Times New Roman" w:hAnsi="Arial" w:cs="Arial"/>
          <w:sz w:val="18"/>
          <w:szCs w:val="18"/>
        </w:rPr>
      </w:pPr>
      <w:r w:rsidRPr="00B61E1C">
        <w:rPr>
          <w:rFonts w:ascii="Arial" w:eastAsia="Times New Roman" w:hAnsi="Arial" w:cs="Arial"/>
          <w:sz w:val="18"/>
          <w:szCs w:val="18"/>
        </w:rPr>
        <w:t xml:space="preserve">NUED 911 Research Methods (R) </w:t>
      </w:r>
    </w:p>
    <w:p w14:paraId="0FD905FA" w14:textId="13C6FA1A" w:rsidR="002F072A" w:rsidRPr="00DF113E" w:rsidRDefault="00B61E1C" w:rsidP="00B61E1C">
      <w:pPr>
        <w:rPr>
          <w:rFonts w:ascii="Arial" w:eastAsia="Times New Roman" w:hAnsi="Arial" w:cs="Arial"/>
          <w:sz w:val="18"/>
          <w:szCs w:val="18"/>
        </w:rPr>
      </w:pPr>
      <w:r w:rsidRPr="00B61E1C">
        <w:rPr>
          <w:rFonts w:ascii="Arial" w:eastAsia="Times New Roman" w:hAnsi="Arial" w:cs="Arial"/>
          <w:sz w:val="18"/>
          <w:szCs w:val="18"/>
        </w:rPr>
        <w:t xml:space="preserve">NUED 924 Obesity and Weight Management (E) </w:t>
      </w:r>
    </w:p>
    <w:p w14:paraId="739DFE05" w14:textId="77777777" w:rsidR="00DF113E" w:rsidRDefault="00B61E1C" w:rsidP="00B61E1C">
      <w:pPr>
        <w:rPr>
          <w:rFonts w:ascii="Arial" w:eastAsia="Times New Roman" w:hAnsi="Arial" w:cs="Arial"/>
          <w:sz w:val="18"/>
          <w:szCs w:val="18"/>
        </w:rPr>
      </w:pPr>
      <w:r w:rsidRPr="00B61E1C">
        <w:rPr>
          <w:rFonts w:ascii="Arial" w:eastAsia="Times New Roman" w:hAnsi="Arial" w:cs="Arial"/>
          <w:sz w:val="18"/>
          <w:szCs w:val="18"/>
        </w:rPr>
        <w:t xml:space="preserve">NUED 993 Nutrition Education Programs and Curricula II. Implementation and Evaluation (R)* </w:t>
      </w:r>
    </w:p>
    <w:p w14:paraId="1A8557DD" w14:textId="7D850857" w:rsidR="002F072A" w:rsidRPr="00DF113E" w:rsidRDefault="00B61E1C" w:rsidP="00B61E1C">
      <w:pPr>
        <w:rPr>
          <w:rFonts w:ascii="Arial" w:eastAsia="Times New Roman" w:hAnsi="Arial" w:cs="Arial"/>
          <w:sz w:val="18"/>
          <w:szCs w:val="18"/>
        </w:rPr>
      </w:pPr>
      <w:r w:rsidRPr="00B61E1C">
        <w:rPr>
          <w:rFonts w:ascii="Arial" w:eastAsia="Times New Roman" w:hAnsi="Arial" w:cs="Arial"/>
          <w:sz w:val="18"/>
          <w:szCs w:val="18"/>
        </w:rPr>
        <w:t xml:space="preserve">EDIL 920 Learning and Human Development (R) </w:t>
      </w:r>
    </w:p>
    <w:p w14:paraId="76147740" w14:textId="6E063FAA" w:rsidR="002F072A" w:rsidRPr="00DF113E" w:rsidRDefault="00B61E1C" w:rsidP="00B61E1C">
      <w:pPr>
        <w:rPr>
          <w:rFonts w:ascii="Arial" w:eastAsia="Times New Roman" w:hAnsi="Arial" w:cs="Arial"/>
          <w:sz w:val="18"/>
          <w:szCs w:val="18"/>
        </w:rPr>
      </w:pPr>
      <w:r w:rsidRPr="00B61E1C">
        <w:rPr>
          <w:rFonts w:ascii="Arial" w:eastAsia="Times New Roman" w:hAnsi="Arial" w:cs="Arial"/>
          <w:sz w:val="18"/>
          <w:szCs w:val="18"/>
        </w:rPr>
        <w:t xml:space="preserve">EDUC 940 Adult </w:t>
      </w:r>
      <w:r w:rsidR="001D0FCF">
        <w:rPr>
          <w:rFonts w:ascii="Arial" w:eastAsia="Times New Roman" w:hAnsi="Arial" w:cs="Arial"/>
          <w:sz w:val="18"/>
          <w:szCs w:val="18"/>
        </w:rPr>
        <w:t xml:space="preserve">Development and Learning </w:t>
      </w:r>
      <w:r w:rsidRPr="00B61E1C">
        <w:rPr>
          <w:rFonts w:ascii="Arial" w:eastAsia="Times New Roman" w:hAnsi="Arial" w:cs="Arial"/>
          <w:sz w:val="18"/>
          <w:szCs w:val="18"/>
        </w:rPr>
        <w:t>(</w:t>
      </w:r>
      <w:r w:rsidR="001D0FCF">
        <w:rPr>
          <w:rFonts w:ascii="Arial" w:eastAsia="Times New Roman" w:hAnsi="Arial" w:cs="Arial"/>
          <w:sz w:val="18"/>
          <w:szCs w:val="18"/>
        </w:rPr>
        <w:t>E</w:t>
      </w:r>
      <w:r w:rsidRPr="00B61E1C">
        <w:rPr>
          <w:rFonts w:ascii="Arial" w:eastAsia="Times New Roman" w:hAnsi="Arial" w:cs="Arial"/>
          <w:sz w:val="18"/>
          <w:szCs w:val="18"/>
        </w:rPr>
        <w:t xml:space="preserve">) </w:t>
      </w:r>
    </w:p>
    <w:p w14:paraId="307B1A62" w14:textId="77777777" w:rsidR="002F072A" w:rsidRPr="00DF113E" w:rsidRDefault="00B61E1C" w:rsidP="00B61E1C">
      <w:pPr>
        <w:rPr>
          <w:rFonts w:ascii="Arial" w:eastAsia="Times New Roman" w:hAnsi="Arial" w:cs="Arial"/>
          <w:sz w:val="18"/>
          <w:szCs w:val="18"/>
        </w:rPr>
      </w:pPr>
      <w:r w:rsidRPr="00B61E1C">
        <w:rPr>
          <w:rFonts w:ascii="Arial" w:eastAsia="Times New Roman" w:hAnsi="Arial" w:cs="Arial"/>
          <w:sz w:val="18"/>
          <w:szCs w:val="18"/>
        </w:rPr>
        <w:t xml:space="preserve">NUTR 920 Pediatric Nutrition (E) tentative </w:t>
      </w:r>
    </w:p>
    <w:p w14:paraId="7016EF6F" w14:textId="05581805" w:rsidR="00B61E1C" w:rsidRPr="00DF113E" w:rsidRDefault="00B61E1C" w:rsidP="00B61E1C">
      <w:pPr>
        <w:rPr>
          <w:rFonts w:ascii="Arial" w:eastAsia="Times New Roman" w:hAnsi="Arial" w:cs="Arial"/>
          <w:sz w:val="18"/>
          <w:szCs w:val="18"/>
        </w:rPr>
      </w:pPr>
      <w:r w:rsidRPr="00B61E1C">
        <w:rPr>
          <w:rFonts w:ascii="Arial" w:eastAsia="Times New Roman" w:hAnsi="Arial" w:cs="Arial"/>
          <w:sz w:val="18"/>
          <w:szCs w:val="18"/>
        </w:rPr>
        <w:t>NUTR 960 Sp</w:t>
      </w:r>
      <w:r w:rsidRPr="00DF113E">
        <w:rPr>
          <w:rFonts w:ascii="Arial" w:eastAsia="Times New Roman" w:hAnsi="Arial" w:cs="Arial"/>
          <w:sz w:val="18"/>
          <w:szCs w:val="18"/>
        </w:rPr>
        <w:t>ort</w:t>
      </w:r>
      <w:r w:rsidRPr="00B61E1C">
        <w:rPr>
          <w:rFonts w:ascii="Arial" w:eastAsia="Times New Roman" w:hAnsi="Arial" w:cs="Arial"/>
          <w:sz w:val="18"/>
          <w:szCs w:val="18"/>
        </w:rPr>
        <w:t>s Nutrition (</w:t>
      </w:r>
      <w:r w:rsidR="002F072A" w:rsidRPr="00DF113E">
        <w:rPr>
          <w:rFonts w:ascii="Arial" w:eastAsia="Times New Roman" w:hAnsi="Arial" w:cs="Arial"/>
          <w:sz w:val="18"/>
          <w:szCs w:val="18"/>
        </w:rPr>
        <w:t>E</w:t>
      </w:r>
      <w:r w:rsidRPr="00B61E1C">
        <w:rPr>
          <w:rFonts w:ascii="Arial" w:eastAsia="Times New Roman" w:hAnsi="Arial" w:cs="Arial"/>
          <w:sz w:val="18"/>
          <w:szCs w:val="18"/>
        </w:rPr>
        <w:t xml:space="preserve">) </w:t>
      </w:r>
    </w:p>
    <w:p w14:paraId="1C431AE2" w14:textId="77777777" w:rsidR="00B61E1C" w:rsidRPr="00DF113E" w:rsidRDefault="00B61E1C" w:rsidP="00B61E1C">
      <w:pPr>
        <w:rPr>
          <w:rFonts w:ascii="Arial" w:eastAsia="Times New Roman" w:hAnsi="Arial" w:cs="Arial"/>
          <w:sz w:val="18"/>
          <w:szCs w:val="20"/>
        </w:rPr>
      </w:pPr>
    </w:p>
    <w:p w14:paraId="5C8D6915" w14:textId="0E5F892A" w:rsidR="00DC11A7" w:rsidRPr="00DC11A7" w:rsidRDefault="00B61E1C" w:rsidP="00B61E1C">
      <w:pPr>
        <w:rPr>
          <w:rFonts w:ascii="Arial" w:eastAsia="Times New Roman" w:hAnsi="Arial" w:cs="Arial"/>
          <w:sz w:val="20"/>
          <w:szCs w:val="20"/>
          <w:u w:val="single"/>
        </w:rPr>
      </w:pPr>
      <w:r w:rsidRPr="00DC11A7">
        <w:rPr>
          <w:rFonts w:ascii="Arial" w:eastAsia="Times New Roman" w:hAnsi="Arial" w:cs="Arial"/>
          <w:sz w:val="20"/>
          <w:szCs w:val="20"/>
          <w:u w:val="single"/>
        </w:rPr>
        <w:t>S</w:t>
      </w:r>
      <w:r w:rsidRPr="00B61E1C">
        <w:rPr>
          <w:rFonts w:ascii="Arial" w:eastAsia="Times New Roman" w:hAnsi="Arial" w:cs="Arial"/>
          <w:sz w:val="20"/>
          <w:szCs w:val="20"/>
          <w:u w:val="single"/>
        </w:rPr>
        <w:t>ummer 202</w:t>
      </w:r>
      <w:r w:rsidR="002F072A" w:rsidRPr="00DC11A7">
        <w:rPr>
          <w:rFonts w:ascii="Arial" w:eastAsia="Times New Roman" w:hAnsi="Arial" w:cs="Arial"/>
          <w:sz w:val="20"/>
          <w:szCs w:val="20"/>
          <w:u w:val="single"/>
        </w:rPr>
        <w:t>4</w:t>
      </w:r>
      <w:r w:rsidRPr="00B61E1C">
        <w:rPr>
          <w:rFonts w:ascii="Arial" w:eastAsia="Times New Roman" w:hAnsi="Arial" w:cs="Arial"/>
          <w:sz w:val="20"/>
          <w:szCs w:val="20"/>
          <w:u w:val="single"/>
        </w:rPr>
        <w:t xml:space="preserve"> </w:t>
      </w:r>
    </w:p>
    <w:p w14:paraId="69653C16" w14:textId="3CE12CBF" w:rsidR="00B61E1C" w:rsidRPr="00DF113E" w:rsidRDefault="00B61E1C" w:rsidP="00B61E1C">
      <w:pPr>
        <w:rPr>
          <w:rFonts w:ascii="Arial" w:eastAsia="Times New Roman" w:hAnsi="Arial" w:cs="Arial"/>
          <w:sz w:val="18"/>
          <w:szCs w:val="18"/>
        </w:rPr>
      </w:pPr>
      <w:r w:rsidRPr="00B61E1C">
        <w:rPr>
          <w:rFonts w:ascii="Arial" w:eastAsia="Times New Roman" w:hAnsi="Arial" w:cs="Arial"/>
          <w:sz w:val="18"/>
          <w:szCs w:val="18"/>
        </w:rPr>
        <w:t xml:space="preserve">EDUC 940 Adult </w:t>
      </w:r>
      <w:r w:rsidR="001D0FCF">
        <w:rPr>
          <w:rFonts w:ascii="Arial" w:eastAsia="Times New Roman" w:hAnsi="Arial" w:cs="Arial"/>
          <w:sz w:val="18"/>
          <w:szCs w:val="18"/>
        </w:rPr>
        <w:t>Development and Learning</w:t>
      </w:r>
      <w:r w:rsidRPr="00B61E1C">
        <w:rPr>
          <w:rFonts w:ascii="Arial" w:eastAsia="Times New Roman" w:hAnsi="Arial" w:cs="Arial"/>
          <w:sz w:val="18"/>
          <w:szCs w:val="18"/>
        </w:rPr>
        <w:t xml:space="preserve"> (</w:t>
      </w:r>
      <w:r w:rsidR="001D0FCF">
        <w:rPr>
          <w:rFonts w:ascii="Arial" w:eastAsia="Times New Roman" w:hAnsi="Arial" w:cs="Arial"/>
          <w:sz w:val="18"/>
          <w:szCs w:val="18"/>
        </w:rPr>
        <w:t>E</w:t>
      </w:r>
      <w:r w:rsidRPr="00B61E1C">
        <w:rPr>
          <w:rFonts w:ascii="Arial" w:eastAsia="Times New Roman" w:hAnsi="Arial" w:cs="Arial"/>
          <w:sz w:val="18"/>
          <w:szCs w:val="18"/>
        </w:rPr>
        <w:t xml:space="preserve">) </w:t>
      </w:r>
    </w:p>
    <w:p w14:paraId="40938D32" w14:textId="5AE04934" w:rsidR="00B61E1C" w:rsidRPr="00DF113E" w:rsidRDefault="00B61E1C" w:rsidP="00B61E1C">
      <w:pPr>
        <w:rPr>
          <w:rFonts w:ascii="Arial" w:eastAsia="Times New Roman" w:hAnsi="Arial" w:cs="Arial"/>
          <w:sz w:val="18"/>
          <w:szCs w:val="18"/>
        </w:rPr>
      </w:pPr>
      <w:r w:rsidRPr="00B61E1C">
        <w:rPr>
          <w:rFonts w:ascii="Arial" w:eastAsia="Times New Roman" w:hAnsi="Arial" w:cs="Arial"/>
          <w:sz w:val="18"/>
          <w:szCs w:val="18"/>
        </w:rPr>
        <w:t xml:space="preserve">NUED 911 Research Methods (R) </w:t>
      </w:r>
    </w:p>
    <w:p w14:paraId="54897A83" w14:textId="77777777" w:rsidR="00B61E1C" w:rsidRPr="00DF113E" w:rsidRDefault="00B61E1C" w:rsidP="00B61E1C">
      <w:pPr>
        <w:rPr>
          <w:rFonts w:ascii="Arial" w:eastAsia="Times New Roman" w:hAnsi="Arial" w:cs="Arial"/>
          <w:sz w:val="18"/>
          <w:szCs w:val="18"/>
        </w:rPr>
      </w:pPr>
      <w:r w:rsidRPr="00B61E1C">
        <w:rPr>
          <w:rFonts w:ascii="Arial" w:eastAsia="Times New Roman" w:hAnsi="Arial" w:cs="Arial"/>
          <w:sz w:val="18"/>
          <w:szCs w:val="18"/>
        </w:rPr>
        <w:t xml:space="preserve">NUED 948 Enhancing Well-Being: Theory and Practice (E) </w:t>
      </w:r>
    </w:p>
    <w:p w14:paraId="6ADF7BA4" w14:textId="77777777" w:rsidR="00B61E1C" w:rsidRPr="00DF113E" w:rsidRDefault="00B61E1C" w:rsidP="00B61E1C">
      <w:pPr>
        <w:rPr>
          <w:rFonts w:ascii="Arial" w:eastAsia="Times New Roman" w:hAnsi="Arial" w:cs="Arial"/>
          <w:sz w:val="18"/>
          <w:szCs w:val="18"/>
        </w:rPr>
      </w:pPr>
      <w:r w:rsidRPr="00B61E1C">
        <w:rPr>
          <w:rFonts w:ascii="Arial" w:eastAsia="Times New Roman" w:hAnsi="Arial" w:cs="Arial"/>
          <w:sz w:val="18"/>
          <w:szCs w:val="18"/>
        </w:rPr>
        <w:t xml:space="preserve">NUED 978 Public Health Nutrition (R) </w:t>
      </w:r>
    </w:p>
    <w:p w14:paraId="4A659CB4" w14:textId="041EB2B4" w:rsidR="00B61E1C" w:rsidRPr="00DF113E" w:rsidRDefault="00B61E1C" w:rsidP="00B61E1C">
      <w:pPr>
        <w:rPr>
          <w:rFonts w:ascii="Arial" w:eastAsia="Times New Roman" w:hAnsi="Arial" w:cs="Arial"/>
          <w:sz w:val="18"/>
          <w:szCs w:val="18"/>
        </w:rPr>
      </w:pPr>
      <w:r w:rsidRPr="00B61E1C">
        <w:rPr>
          <w:rFonts w:ascii="Arial" w:eastAsia="Times New Roman" w:hAnsi="Arial" w:cs="Arial"/>
          <w:sz w:val="18"/>
          <w:szCs w:val="18"/>
        </w:rPr>
        <w:t>NUED 9</w:t>
      </w:r>
      <w:r w:rsidR="002F072A" w:rsidRPr="00DF113E">
        <w:rPr>
          <w:rFonts w:ascii="Arial" w:eastAsia="Times New Roman" w:hAnsi="Arial" w:cs="Arial"/>
          <w:sz w:val="18"/>
          <w:szCs w:val="18"/>
        </w:rPr>
        <w:t>50</w:t>
      </w:r>
      <w:r w:rsidRPr="00B61E1C">
        <w:rPr>
          <w:rFonts w:ascii="Arial" w:eastAsia="Times New Roman" w:hAnsi="Arial" w:cs="Arial"/>
          <w:sz w:val="18"/>
          <w:szCs w:val="18"/>
        </w:rPr>
        <w:t xml:space="preserve"> </w:t>
      </w:r>
      <w:r w:rsidR="001D0FCF">
        <w:rPr>
          <w:rFonts w:ascii="Arial" w:eastAsia="Times New Roman" w:hAnsi="Arial" w:cs="Arial"/>
          <w:sz w:val="18"/>
          <w:szCs w:val="18"/>
        </w:rPr>
        <w:t xml:space="preserve">Contemporary Issues in the </w:t>
      </w:r>
      <w:r w:rsidR="001D0FCF" w:rsidRPr="00B61E1C">
        <w:rPr>
          <w:rFonts w:ascii="Arial" w:eastAsia="Times New Roman" w:hAnsi="Arial" w:cs="Arial"/>
          <w:sz w:val="18"/>
          <w:szCs w:val="18"/>
        </w:rPr>
        <w:t>American Food System</w:t>
      </w:r>
      <w:r w:rsidR="001D0FCF" w:rsidRPr="00B61E1C">
        <w:rPr>
          <w:rFonts w:ascii="Arial" w:eastAsia="Times New Roman" w:hAnsi="Arial" w:cs="Arial"/>
          <w:sz w:val="18"/>
          <w:szCs w:val="18"/>
        </w:rPr>
        <w:t xml:space="preserve"> </w:t>
      </w:r>
      <w:r w:rsidRPr="00B61E1C">
        <w:rPr>
          <w:rFonts w:ascii="Arial" w:eastAsia="Times New Roman" w:hAnsi="Arial" w:cs="Arial"/>
          <w:sz w:val="18"/>
          <w:szCs w:val="18"/>
        </w:rPr>
        <w:t xml:space="preserve">(E) </w:t>
      </w:r>
    </w:p>
    <w:p w14:paraId="31CD6363" w14:textId="77777777" w:rsidR="00B61E1C" w:rsidRPr="00DF113E" w:rsidRDefault="00B61E1C" w:rsidP="00B61E1C">
      <w:pPr>
        <w:rPr>
          <w:rFonts w:ascii="Arial" w:eastAsia="Times New Roman" w:hAnsi="Arial" w:cs="Arial"/>
          <w:sz w:val="18"/>
          <w:szCs w:val="18"/>
        </w:rPr>
      </w:pPr>
      <w:r w:rsidRPr="00B61E1C">
        <w:rPr>
          <w:rFonts w:ascii="Arial" w:eastAsia="Times New Roman" w:hAnsi="Arial" w:cs="Arial"/>
          <w:sz w:val="18"/>
          <w:szCs w:val="18"/>
        </w:rPr>
        <w:t xml:space="preserve">NUED 910 Nutrition Science for Educators * </w:t>
      </w:r>
    </w:p>
    <w:p w14:paraId="4D8B10A4" w14:textId="77777777" w:rsidR="002F072A" w:rsidRPr="00DF113E" w:rsidRDefault="002F072A" w:rsidP="00B61E1C">
      <w:pPr>
        <w:rPr>
          <w:rFonts w:ascii="Arial" w:eastAsia="Times New Roman" w:hAnsi="Arial" w:cs="Arial"/>
          <w:sz w:val="16"/>
          <w:szCs w:val="20"/>
        </w:rPr>
      </w:pPr>
    </w:p>
    <w:p w14:paraId="3D1D34E6" w14:textId="4AA7471A" w:rsidR="00DC11A7" w:rsidRPr="00DC11A7" w:rsidRDefault="002F072A" w:rsidP="00DC11A7">
      <w:pPr>
        <w:rPr>
          <w:rFonts w:ascii="Arial" w:eastAsia="Times New Roman" w:hAnsi="Arial" w:cs="Arial"/>
          <w:sz w:val="20"/>
          <w:szCs w:val="20"/>
          <w:u w:val="single"/>
        </w:rPr>
      </w:pPr>
      <w:r w:rsidRPr="00DC11A7">
        <w:rPr>
          <w:rFonts w:ascii="Arial" w:eastAsia="Times New Roman" w:hAnsi="Arial" w:cs="Arial"/>
          <w:sz w:val="20"/>
          <w:szCs w:val="20"/>
          <w:u w:val="single"/>
        </w:rPr>
        <w:t>Fall 2024</w:t>
      </w:r>
    </w:p>
    <w:p w14:paraId="0B549EB6" w14:textId="0B5E5630" w:rsidR="002F072A" w:rsidRPr="00DF113E" w:rsidRDefault="002F072A" w:rsidP="00DC11A7">
      <w:pPr>
        <w:rPr>
          <w:rFonts w:ascii="Arial" w:eastAsia="Times New Roman" w:hAnsi="Arial" w:cs="Arial"/>
          <w:sz w:val="18"/>
          <w:szCs w:val="18"/>
        </w:rPr>
      </w:pPr>
      <w:r w:rsidRPr="00DF113E">
        <w:rPr>
          <w:rFonts w:ascii="Arial" w:eastAsia="Times New Roman" w:hAnsi="Arial" w:cs="Arial"/>
          <w:sz w:val="18"/>
          <w:szCs w:val="18"/>
        </w:rPr>
        <w:t>CPSY 901Theories of Psychotherapy and Counseling</w:t>
      </w:r>
      <w:r w:rsidR="00DC11A7" w:rsidRPr="00DF113E">
        <w:rPr>
          <w:rFonts w:ascii="Arial" w:eastAsia="Times New Roman" w:hAnsi="Arial" w:cs="Arial"/>
          <w:sz w:val="18"/>
          <w:szCs w:val="18"/>
        </w:rPr>
        <w:t xml:space="preserve"> </w:t>
      </w:r>
      <w:r w:rsidRPr="00B61E1C">
        <w:rPr>
          <w:rFonts w:ascii="Arial" w:eastAsia="Times New Roman" w:hAnsi="Arial" w:cs="Arial"/>
          <w:sz w:val="18"/>
          <w:szCs w:val="18"/>
        </w:rPr>
        <w:t>(</w:t>
      </w:r>
      <w:r w:rsidRPr="00DF113E">
        <w:rPr>
          <w:rFonts w:ascii="Arial" w:eastAsia="Times New Roman" w:hAnsi="Arial" w:cs="Arial"/>
          <w:sz w:val="18"/>
          <w:szCs w:val="18"/>
        </w:rPr>
        <w:t xml:space="preserve">partially </w:t>
      </w:r>
      <w:r w:rsidRPr="00B61E1C">
        <w:rPr>
          <w:rFonts w:ascii="Arial" w:eastAsia="Times New Roman" w:hAnsi="Arial" w:cs="Arial"/>
          <w:sz w:val="18"/>
          <w:szCs w:val="18"/>
        </w:rPr>
        <w:t>online</w:t>
      </w:r>
      <w:r w:rsidRPr="00DF113E">
        <w:rPr>
          <w:rFonts w:ascii="Arial" w:eastAsia="Times New Roman" w:hAnsi="Arial" w:cs="Arial"/>
          <w:sz w:val="18"/>
          <w:szCs w:val="18"/>
        </w:rPr>
        <w:t xml:space="preserve"> check course dates</w:t>
      </w:r>
      <w:r w:rsidRPr="00B61E1C">
        <w:rPr>
          <w:rFonts w:ascii="Arial" w:eastAsia="Times New Roman" w:hAnsi="Arial" w:cs="Arial"/>
          <w:sz w:val="18"/>
          <w:szCs w:val="18"/>
        </w:rPr>
        <w:t xml:space="preserve">) (E) </w:t>
      </w:r>
    </w:p>
    <w:p w14:paraId="48596477" w14:textId="77777777" w:rsidR="002F072A" w:rsidRPr="00DF113E" w:rsidRDefault="002F072A" w:rsidP="00DC11A7">
      <w:pPr>
        <w:rPr>
          <w:rFonts w:ascii="Arial" w:eastAsia="Times New Roman" w:hAnsi="Arial" w:cs="Arial"/>
          <w:sz w:val="18"/>
          <w:szCs w:val="18"/>
        </w:rPr>
      </w:pPr>
      <w:r w:rsidRPr="00B61E1C">
        <w:rPr>
          <w:rFonts w:ascii="Arial" w:eastAsia="Times New Roman" w:hAnsi="Arial" w:cs="Arial"/>
          <w:sz w:val="18"/>
          <w:szCs w:val="18"/>
        </w:rPr>
        <w:t xml:space="preserve">NUED 914 Contemporary Nutrition Issues for Educators (R) </w:t>
      </w:r>
    </w:p>
    <w:p w14:paraId="286FF37C" w14:textId="78142AD7" w:rsidR="002F072A" w:rsidRPr="00DF113E" w:rsidRDefault="002F072A" w:rsidP="00DC11A7">
      <w:pPr>
        <w:rPr>
          <w:rFonts w:ascii="Arial" w:eastAsia="Times New Roman" w:hAnsi="Arial" w:cs="Arial"/>
          <w:sz w:val="18"/>
          <w:szCs w:val="18"/>
        </w:rPr>
      </w:pPr>
      <w:r w:rsidRPr="00B61E1C">
        <w:rPr>
          <w:rFonts w:ascii="Arial" w:eastAsia="Times New Roman" w:hAnsi="Arial" w:cs="Arial"/>
          <w:sz w:val="18"/>
          <w:szCs w:val="18"/>
        </w:rPr>
        <w:t>NUTR 9</w:t>
      </w:r>
      <w:r w:rsidR="00105A7D">
        <w:rPr>
          <w:rFonts w:ascii="Arial" w:eastAsia="Times New Roman" w:hAnsi="Arial" w:cs="Arial"/>
          <w:sz w:val="18"/>
          <w:szCs w:val="18"/>
        </w:rPr>
        <w:t>40</w:t>
      </w:r>
      <w:r w:rsidRPr="00DF113E">
        <w:rPr>
          <w:rFonts w:ascii="Arial" w:eastAsia="Times New Roman" w:hAnsi="Arial" w:cs="Arial"/>
          <w:sz w:val="18"/>
          <w:szCs w:val="18"/>
        </w:rPr>
        <w:t xml:space="preserve"> Nutrition and Healthy Aging </w:t>
      </w:r>
      <w:r w:rsidRPr="00B61E1C">
        <w:rPr>
          <w:rFonts w:ascii="Arial" w:eastAsia="Times New Roman" w:hAnsi="Arial" w:cs="Arial"/>
          <w:sz w:val="18"/>
          <w:szCs w:val="18"/>
        </w:rPr>
        <w:t xml:space="preserve">(E) </w:t>
      </w:r>
    </w:p>
    <w:p w14:paraId="69DCB61C" w14:textId="77777777" w:rsidR="002F072A" w:rsidRPr="00DF113E" w:rsidRDefault="002F072A" w:rsidP="00DC11A7">
      <w:pPr>
        <w:rPr>
          <w:rFonts w:ascii="Arial" w:eastAsia="Times New Roman" w:hAnsi="Arial" w:cs="Arial"/>
          <w:sz w:val="18"/>
          <w:szCs w:val="18"/>
        </w:rPr>
      </w:pPr>
      <w:r w:rsidRPr="00B61E1C">
        <w:rPr>
          <w:rFonts w:ascii="Arial" w:eastAsia="Times New Roman" w:hAnsi="Arial" w:cs="Arial"/>
          <w:sz w:val="18"/>
          <w:szCs w:val="18"/>
        </w:rPr>
        <w:t xml:space="preserve">NUED 970 Technology and Nutrition Education (R) </w:t>
      </w:r>
    </w:p>
    <w:p w14:paraId="534336BF" w14:textId="77777777" w:rsidR="002F072A" w:rsidRPr="00DF113E" w:rsidRDefault="002F072A" w:rsidP="00DC11A7">
      <w:pPr>
        <w:rPr>
          <w:rFonts w:ascii="Arial" w:eastAsia="Times New Roman" w:hAnsi="Arial" w:cs="Arial"/>
          <w:sz w:val="18"/>
          <w:szCs w:val="18"/>
        </w:rPr>
      </w:pPr>
      <w:r w:rsidRPr="00B61E1C">
        <w:rPr>
          <w:rFonts w:ascii="Arial" w:eastAsia="Times New Roman" w:hAnsi="Arial" w:cs="Arial"/>
          <w:sz w:val="18"/>
          <w:szCs w:val="18"/>
        </w:rPr>
        <w:t xml:space="preserve">NUED 973 Nutrition Education Programs and Curricula I. Design * </w:t>
      </w:r>
    </w:p>
    <w:p w14:paraId="549830C6" w14:textId="77777777" w:rsidR="002F072A" w:rsidRPr="00DF113E" w:rsidRDefault="002F072A" w:rsidP="00DC11A7">
      <w:pPr>
        <w:rPr>
          <w:rFonts w:ascii="Arial" w:eastAsia="Times New Roman" w:hAnsi="Arial" w:cs="Arial"/>
          <w:sz w:val="18"/>
          <w:szCs w:val="18"/>
        </w:rPr>
      </w:pPr>
      <w:r w:rsidRPr="00B61E1C">
        <w:rPr>
          <w:rFonts w:ascii="Arial" w:eastAsia="Times New Roman" w:hAnsi="Arial" w:cs="Arial"/>
          <w:sz w:val="18"/>
          <w:szCs w:val="18"/>
        </w:rPr>
        <w:t xml:space="preserve">EDIL 920 Learning and Human Development (R) </w:t>
      </w:r>
    </w:p>
    <w:p w14:paraId="641FEA06" w14:textId="3761C1B8" w:rsidR="00DC11A7" w:rsidRPr="00DF113E" w:rsidRDefault="00DC11A7" w:rsidP="00DC11A7">
      <w:pPr>
        <w:rPr>
          <w:rFonts w:ascii="Arial" w:eastAsia="Times New Roman" w:hAnsi="Arial" w:cs="Arial"/>
          <w:sz w:val="16"/>
          <w:szCs w:val="20"/>
        </w:rPr>
      </w:pPr>
    </w:p>
    <w:p w14:paraId="7E74B9E6" w14:textId="0966DFE0" w:rsidR="00DC11A7" w:rsidRPr="00DC11A7" w:rsidRDefault="00DC11A7" w:rsidP="00DC11A7">
      <w:pPr>
        <w:rPr>
          <w:rFonts w:ascii="Arial" w:eastAsia="Times New Roman" w:hAnsi="Arial" w:cs="Arial"/>
          <w:sz w:val="20"/>
          <w:szCs w:val="20"/>
          <w:u w:val="single"/>
        </w:rPr>
      </w:pPr>
      <w:r w:rsidRPr="00DC11A7">
        <w:rPr>
          <w:rFonts w:ascii="Arial" w:eastAsia="Times New Roman" w:hAnsi="Arial" w:cs="Arial"/>
          <w:sz w:val="20"/>
          <w:szCs w:val="20"/>
          <w:u w:val="single"/>
        </w:rPr>
        <w:t>Spring 2025</w:t>
      </w:r>
    </w:p>
    <w:p w14:paraId="5F0CAB55" w14:textId="3F0A2AF4" w:rsidR="00DC11A7" w:rsidRPr="00DF113E" w:rsidRDefault="00DC11A7" w:rsidP="00DC11A7">
      <w:pPr>
        <w:rPr>
          <w:rFonts w:ascii="Arial" w:eastAsia="Times New Roman" w:hAnsi="Arial" w:cs="Arial"/>
          <w:sz w:val="18"/>
          <w:szCs w:val="18"/>
        </w:rPr>
      </w:pPr>
      <w:r w:rsidRPr="00B61E1C">
        <w:rPr>
          <w:rFonts w:ascii="Arial" w:eastAsia="Times New Roman" w:hAnsi="Arial" w:cs="Arial"/>
          <w:sz w:val="18"/>
          <w:szCs w:val="18"/>
        </w:rPr>
        <w:t xml:space="preserve">EDUC 940 Adult </w:t>
      </w:r>
      <w:r w:rsidR="001D0FCF">
        <w:rPr>
          <w:rFonts w:ascii="Arial" w:eastAsia="Times New Roman" w:hAnsi="Arial" w:cs="Arial"/>
          <w:sz w:val="18"/>
          <w:szCs w:val="18"/>
        </w:rPr>
        <w:t xml:space="preserve">Development </w:t>
      </w:r>
      <w:r w:rsidRPr="00B61E1C">
        <w:rPr>
          <w:rFonts w:ascii="Arial" w:eastAsia="Times New Roman" w:hAnsi="Arial" w:cs="Arial"/>
          <w:sz w:val="18"/>
          <w:szCs w:val="18"/>
        </w:rPr>
        <w:t xml:space="preserve">Learning Theory (R) </w:t>
      </w:r>
    </w:p>
    <w:p w14:paraId="0415C29C" w14:textId="77777777" w:rsidR="00DC11A7" w:rsidRPr="00DF113E" w:rsidRDefault="00DC11A7" w:rsidP="00DC11A7">
      <w:pPr>
        <w:rPr>
          <w:rFonts w:ascii="Arial" w:eastAsia="Times New Roman" w:hAnsi="Arial" w:cs="Arial"/>
          <w:sz w:val="18"/>
          <w:szCs w:val="18"/>
        </w:rPr>
      </w:pPr>
      <w:r w:rsidRPr="00B61E1C">
        <w:rPr>
          <w:rFonts w:ascii="Arial" w:eastAsia="Times New Roman" w:hAnsi="Arial" w:cs="Arial"/>
          <w:sz w:val="18"/>
          <w:szCs w:val="18"/>
        </w:rPr>
        <w:t xml:space="preserve">NUED 911 Research Methods(R) </w:t>
      </w:r>
    </w:p>
    <w:p w14:paraId="51D78F45" w14:textId="77777777" w:rsidR="00DC11A7" w:rsidRPr="00DF113E" w:rsidRDefault="00DC11A7" w:rsidP="00DC11A7">
      <w:pPr>
        <w:rPr>
          <w:rFonts w:ascii="Arial" w:eastAsia="Times New Roman" w:hAnsi="Arial" w:cs="Arial"/>
          <w:sz w:val="18"/>
          <w:szCs w:val="18"/>
        </w:rPr>
      </w:pPr>
      <w:r w:rsidRPr="00B61E1C">
        <w:rPr>
          <w:rFonts w:ascii="Arial" w:eastAsia="Times New Roman" w:hAnsi="Arial" w:cs="Arial"/>
          <w:sz w:val="18"/>
          <w:szCs w:val="18"/>
        </w:rPr>
        <w:t xml:space="preserve">NUED 924 Obesity and Weight Management (E) </w:t>
      </w:r>
    </w:p>
    <w:p w14:paraId="55A03789" w14:textId="77777777" w:rsidR="00DC11A7" w:rsidRPr="00DF113E" w:rsidRDefault="00DC11A7" w:rsidP="00DC11A7">
      <w:pPr>
        <w:rPr>
          <w:rFonts w:ascii="Arial" w:eastAsia="Times New Roman" w:hAnsi="Arial" w:cs="Arial"/>
          <w:sz w:val="18"/>
          <w:szCs w:val="18"/>
        </w:rPr>
      </w:pPr>
      <w:r w:rsidRPr="00B61E1C">
        <w:rPr>
          <w:rFonts w:ascii="Arial" w:eastAsia="Times New Roman" w:hAnsi="Arial" w:cs="Arial"/>
          <w:sz w:val="18"/>
          <w:szCs w:val="18"/>
        </w:rPr>
        <w:t xml:space="preserve">NUED 936 Behavioral Health Psychology (E) </w:t>
      </w:r>
    </w:p>
    <w:p w14:paraId="7E7F6B11" w14:textId="77777777" w:rsidR="00DC11A7" w:rsidRPr="00DF113E" w:rsidRDefault="00DC11A7" w:rsidP="00DC11A7">
      <w:pPr>
        <w:rPr>
          <w:rFonts w:ascii="Arial" w:eastAsia="Times New Roman" w:hAnsi="Arial" w:cs="Arial"/>
          <w:sz w:val="18"/>
          <w:szCs w:val="18"/>
        </w:rPr>
      </w:pPr>
      <w:r w:rsidRPr="00B61E1C">
        <w:rPr>
          <w:rFonts w:ascii="Arial" w:eastAsia="Times New Roman" w:hAnsi="Arial" w:cs="Arial"/>
          <w:sz w:val="18"/>
          <w:szCs w:val="18"/>
        </w:rPr>
        <w:t xml:space="preserve">NUED 993 Nutrition Education Programs and Curricula II. Implementation and Evaluation (R)* </w:t>
      </w:r>
    </w:p>
    <w:p w14:paraId="793B6561" w14:textId="77777777" w:rsidR="00DC11A7" w:rsidRPr="00DF113E" w:rsidRDefault="00DC11A7" w:rsidP="00DC11A7">
      <w:pPr>
        <w:rPr>
          <w:rFonts w:ascii="Arial" w:eastAsia="Times New Roman" w:hAnsi="Arial" w:cs="Arial"/>
          <w:sz w:val="18"/>
          <w:szCs w:val="18"/>
        </w:rPr>
      </w:pPr>
      <w:r w:rsidRPr="00B61E1C">
        <w:rPr>
          <w:rFonts w:ascii="Arial" w:eastAsia="Times New Roman" w:hAnsi="Arial" w:cs="Arial"/>
          <w:sz w:val="18"/>
          <w:szCs w:val="18"/>
        </w:rPr>
        <w:t xml:space="preserve">NUTR 948 Enhanced Well-Being: Theory and Practice (E)* </w:t>
      </w:r>
    </w:p>
    <w:p w14:paraId="55D0E31F" w14:textId="3A025670" w:rsidR="00DC11A7" w:rsidRPr="00DF113E" w:rsidRDefault="00DC11A7" w:rsidP="00DC11A7">
      <w:pPr>
        <w:rPr>
          <w:rFonts w:ascii="Arial" w:eastAsia="Times New Roman" w:hAnsi="Arial" w:cs="Arial"/>
          <w:sz w:val="18"/>
          <w:szCs w:val="18"/>
        </w:rPr>
      </w:pPr>
      <w:r w:rsidRPr="00B61E1C">
        <w:rPr>
          <w:rFonts w:ascii="Arial" w:eastAsia="Times New Roman" w:hAnsi="Arial" w:cs="Arial"/>
          <w:sz w:val="18"/>
          <w:szCs w:val="18"/>
        </w:rPr>
        <w:t xml:space="preserve">EDIL </w:t>
      </w:r>
      <w:proofErr w:type="gramStart"/>
      <w:r w:rsidRPr="00B61E1C">
        <w:rPr>
          <w:rFonts w:ascii="Arial" w:eastAsia="Times New Roman" w:hAnsi="Arial" w:cs="Arial"/>
          <w:sz w:val="18"/>
          <w:szCs w:val="18"/>
        </w:rPr>
        <w:t xml:space="preserve">920 </w:t>
      </w:r>
      <w:r w:rsidR="001D0FCF">
        <w:rPr>
          <w:rFonts w:ascii="Arial" w:eastAsia="Times New Roman" w:hAnsi="Arial" w:cs="Arial"/>
          <w:sz w:val="18"/>
          <w:szCs w:val="18"/>
        </w:rPr>
        <w:t xml:space="preserve"> </w:t>
      </w:r>
      <w:r w:rsidRPr="00B61E1C">
        <w:rPr>
          <w:rFonts w:ascii="Arial" w:eastAsia="Times New Roman" w:hAnsi="Arial" w:cs="Arial"/>
          <w:sz w:val="18"/>
          <w:szCs w:val="18"/>
        </w:rPr>
        <w:t>Learning</w:t>
      </w:r>
      <w:proofErr w:type="gramEnd"/>
      <w:r w:rsidRPr="00B61E1C">
        <w:rPr>
          <w:rFonts w:ascii="Arial" w:eastAsia="Times New Roman" w:hAnsi="Arial" w:cs="Arial"/>
          <w:sz w:val="18"/>
          <w:szCs w:val="18"/>
        </w:rPr>
        <w:t xml:space="preserve"> and Human Development (R)* </w:t>
      </w:r>
    </w:p>
    <w:p w14:paraId="044F178A" w14:textId="77777777" w:rsidR="00DF113E" w:rsidRPr="00DF113E" w:rsidRDefault="00DF113E" w:rsidP="00DF113E">
      <w:pPr>
        <w:rPr>
          <w:rFonts w:ascii="Arial" w:eastAsia="Times New Roman" w:hAnsi="Arial" w:cs="Arial"/>
          <w:sz w:val="16"/>
          <w:szCs w:val="20"/>
        </w:rPr>
      </w:pPr>
    </w:p>
    <w:p w14:paraId="6946B676" w14:textId="1D437481" w:rsidR="00DF113E" w:rsidRPr="00DC11A7" w:rsidRDefault="00DF113E" w:rsidP="00DF113E">
      <w:pPr>
        <w:rPr>
          <w:rFonts w:ascii="Arial" w:eastAsia="Times New Roman" w:hAnsi="Arial" w:cs="Arial"/>
          <w:sz w:val="20"/>
          <w:szCs w:val="20"/>
          <w:u w:val="single"/>
        </w:rPr>
      </w:pPr>
      <w:r w:rsidRPr="00DC11A7">
        <w:rPr>
          <w:rFonts w:ascii="Arial" w:eastAsia="Times New Roman" w:hAnsi="Arial" w:cs="Arial"/>
          <w:sz w:val="20"/>
          <w:szCs w:val="20"/>
          <w:u w:val="single"/>
        </w:rPr>
        <w:t>S</w:t>
      </w:r>
      <w:r w:rsidRPr="00B61E1C">
        <w:rPr>
          <w:rFonts w:ascii="Arial" w:eastAsia="Times New Roman" w:hAnsi="Arial" w:cs="Arial"/>
          <w:sz w:val="20"/>
          <w:szCs w:val="20"/>
          <w:u w:val="single"/>
        </w:rPr>
        <w:t>ummer 202</w:t>
      </w:r>
      <w:r>
        <w:rPr>
          <w:rFonts w:ascii="Arial" w:eastAsia="Times New Roman" w:hAnsi="Arial" w:cs="Arial"/>
          <w:sz w:val="20"/>
          <w:szCs w:val="20"/>
          <w:u w:val="single"/>
        </w:rPr>
        <w:t>5</w:t>
      </w:r>
    </w:p>
    <w:p w14:paraId="58D2C8F2" w14:textId="04D35220" w:rsidR="00DF113E" w:rsidRPr="00DF113E" w:rsidRDefault="00DF113E" w:rsidP="00DF113E">
      <w:pPr>
        <w:rPr>
          <w:rFonts w:ascii="Arial" w:eastAsia="Times New Roman" w:hAnsi="Arial" w:cs="Arial"/>
          <w:sz w:val="18"/>
          <w:szCs w:val="18"/>
        </w:rPr>
      </w:pPr>
      <w:r w:rsidRPr="00B61E1C">
        <w:rPr>
          <w:rFonts w:ascii="Arial" w:eastAsia="Times New Roman" w:hAnsi="Arial" w:cs="Arial"/>
          <w:sz w:val="18"/>
          <w:szCs w:val="18"/>
        </w:rPr>
        <w:t xml:space="preserve">EDUC 940 Adult </w:t>
      </w:r>
      <w:r w:rsidR="001D0FCF">
        <w:rPr>
          <w:rFonts w:ascii="Arial" w:eastAsia="Times New Roman" w:hAnsi="Arial" w:cs="Arial"/>
          <w:sz w:val="18"/>
          <w:szCs w:val="18"/>
        </w:rPr>
        <w:t xml:space="preserve">Development and </w:t>
      </w:r>
      <w:r w:rsidRPr="00B61E1C">
        <w:rPr>
          <w:rFonts w:ascii="Arial" w:eastAsia="Times New Roman" w:hAnsi="Arial" w:cs="Arial"/>
          <w:sz w:val="18"/>
          <w:szCs w:val="18"/>
        </w:rPr>
        <w:t xml:space="preserve">Learning Theory (R) </w:t>
      </w:r>
    </w:p>
    <w:p w14:paraId="2973E453" w14:textId="77777777" w:rsidR="00DF113E" w:rsidRPr="00DF113E" w:rsidRDefault="00DF113E" w:rsidP="00DF113E">
      <w:pPr>
        <w:rPr>
          <w:rFonts w:ascii="Arial" w:eastAsia="Times New Roman" w:hAnsi="Arial" w:cs="Arial"/>
          <w:sz w:val="18"/>
          <w:szCs w:val="18"/>
        </w:rPr>
      </w:pPr>
      <w:r w:rsidRPr="00B61E1C">
        <w:rPr>
          <w:rFonts w:ascii="Arial" w:eastAsia="Times New Roman" w:hAnsi="Arial" w:cs="Arial"/>
          <w:sz w:val="18"/>
          <w:szCs w:val="18"/>
        </w:rPr>
        <w:t xml:space="preserve">NUED 911 Research Methods (R) </w:t>
      </w:r>
    </w:p>
    <w:p w14:paraId="5E0B1A05" w14:textId="77777777" w:rsidR="00DF113E" w:rsidRPr="00DF113E" w:rsidRDefault="00DF113E" w:rsidP="00DF113E">
      <w:pPr>
        <w:rPr>
          <w:rFonts w:ascii="Arial" w:eastAsia="Times New Roman" w:hAnsi="Arial" w:cs="Arial"/>
          <w:sz w:val="18"/>
          <w:szCs w:val="18"/>
        </w:rPr>
      </w:pPr>
      <w:r w:rsidRPr="00B61E1C">
        <w:rPr>
          <w:rFonts w:ascii="Arial" w:eastAsia="Times New Roman" w:hAnsi="Arial" w:cs="Arial"/>
          <w:sz w:val="18"/>
          <w:szCs w:val="18"/>
        </w:rPr>
        <w:t xml:space="preserve">NUED 924 Obesity and Weight Management (E) </w:t>
      </w:r>
    </w:p>
    <w:p w14:paraId="6AF211CC" w14:textId="77777777" w:rsidR="00DF113E" w:rsidRPr="00DF113E" w:rsidRDefault="00DF113E" w:rsidP="00DF113E">
      <w:pPr>
        <w:rPr>
          <w:rFonts w:ascii="Arial" w:eastAsia="Times New Roman" w:hAnsi="Arial" w:cs="Arial"/>
          <w:sz w:val="18"/>
          <w:szCs w:val="18"/>
        </w:rPr>
      </w:pPr>
      <w:r w:rsidRPr="00B61E1C">
        <w:rPr>
          <w:rFonts w:ascii="Arial" w:eastAsia="Times New Roman" w:hAnsi="Arial" w:cs="Arial"/>
          <w:sz w:val="18"/>
          <w:szCs w:val="18"/>
        </w:rPr>
        <w:t xml:space="preserve">NUED 948 Enhancing Well-Being: Theory and Practice (E) </w:t>
      </w:r>
    </w:p>
    <w:p w14:paraId="63A1B319" w14:textId="77777777" w:rsidR="00DF113E" w:rsidRPr="00DF113E" w:rsidRDefault="00DF113E" w:rsidP="00DF113E">
      <w:pPr>
        <w:rPr>
          <w:rFonts w:ascii="Arial" w:eastAsia="Times New Roman" w:hAnsi="Arial" w:cs="Arial"/>
          <w:sz w:val="18"/>
          <w:szCs w:val="18"/>
        </w:rPr>
      </w:pPr>
      <w:r w:rsidRPr="00B61E1C">
        <w:rPr>
          <w:rFonts w:ascii="Arial" w:eastAsia="Times New Roman" w:hAnsi="Arial" w:cs="Arial"/>
          <w:sz w:val="18"/>
          <w:szCs w:val="18"/>
        </w:rPr>
        <w:t xml:space="preserve">NUED 978 Public Health Nutrition (R) </w:t>
      </w:r>
    </w:p>
    <w:p w14:paraId="4D60A6D0" w14:textId="46424AAE" w:rsidR="00DF113E" w:rsidRPr="00DF113E" w:rsidRDefault="00DF113E" w:rsidP="00DF113E">
      <w:pPr>
        <w:rPr>
          <w:rFonts w:ascii="Arial" w:eastAsia="Times New Roman" w:hAnsi="Arial" w:cs="Arial"/>
          <w:sz w:val="18"/>
          <w:szCs w:val="18"/>
        </w:rPr>
      </w:pPr>
      <w:r w:rsidRPr="00B61E1C">
        <w:rPr>
          <w:rFonts w:ascii="Arial" w:eastAsia="Times New Roman" w:hAnsi="Arial" w:cs="Arial"/>
          <w:sz w:val="18"/>
          <w:szCs w:val="18"/>
        </w:rPr>
        <w:t>NUED 9</w:t>
      </w:r>
      <w:r w:rsidRPr="00DF113E">
        <w:rPr>
          <w:rFonts w:ascii="Arial" w:eastAsia="Times New Roman" w:hAnsi="Arial" w:cs="Arial"/>
          <w:sz w:val="18"/>
          <w:szCs w:val="18"/>
        </w:rPr>
        <w:t>50</w:t>
      </w:r>
      <w:r w:rsidRPr="00B61E1C">
        <w:rPr>
          <w:rFonts w:ascii="Arial" w:eastAsia="Times New Roman" w:hAnsi="Arial" w:cs="Arial"/>
          <w:sz w:val="18"/>
          <w:szCs w:val="18"/>
        </w:rPr>
        <w:t xml:space="preserve"> </w:t>
      </w:r>
      <w:r w:rsidR="001D0FCF">
        <w:rPr>
          <w:rFonts w:ascii="Arial" w:eastAsia="Times New Roman" w:hAnsi="Arial" w:cs="Arial"/>
          <w:sz w:val="18"/>
          <w:szCs w:val="18"/>
        </w:rPr>
        <w:t xml:space="preserve">Contemporary Issues in </w:t>
      </w:r>
      <w:proofErr w:type="gramStart"/>
      <w:r w:rsidR="001D0FCF">
        <w:rPr>
          <w:rFonts w:ascii="Arial" w:eastAsia="Times New Roman" w:hAnsi="Arial" w:cs="Arial"/>
          <w:sz w:val="18"/>
          <w:szCs w:val="18"/>
        </w:rPr>
        <w:t xml:space="preserve">the </w:t>
      </w:r>
      <w:r w:rsidRPr="00B61E1C">
        <w:rPr>
          <w:rFonts w:ascii="Arial" w:eastAsia="Times New Roman" w:hAnsi="Arial" w:cs="Arial"/>
          <w:sz w:val="18"/>
          <w:szCs w:val="18"/>
        </w:rPr>
        <w:t xml:space="preserve"> American</w:t>
      </w:r>
      <w:proofErr w:type="gramEnd"/>
      <w:r w:rsidRPr="00B61E1C">
        <w:rPr>
          <w:rFonts w:ascii="Arial" w:eastAsia="Times New Roman" w:hAnsi="Arial" w:cs="Arial"/>
          <w:sz w:val="18"/>
          <w:szCs w:val="18"/>
        </w:rPr>
        <w:t xml:space="preserve"> Food System</w:t>
      </w:r>
      <w:r w:rsidR="001D0FCF">
        <w:rPr>
          <w:rFonts w:ascii="Arial" w:eastAsia="Times New Roman" w:hAnsi="Arial" w:cs="Arial"/>
          <w:sz w:val="18"/>
          <w:szCs w:val="18"/>
        </w:rPr>
        <w:t xml:space="preserve"> </w:t>
      </w:r>
      <w:r w:rsidRPr="00B61E1C">
        <w:rPr>
          <w:rFonts w:ascii="Arial" w:eastAsia="Times New Roman" w:hAnsi="Arial" w:cs="Arial"/>
          <w:sz w:val="18"/>
          <w:szCs w:val="18"/>
        </w:rPr>
        <w:t xml:space="preserve">(E) </w:t>
      </w:r>
      <w:r w:rsidR="001D0FCF">
        <w:rPr>
          <w:rFonts w:ascii="Arial" w:eastAsia="Times New Roman" w:hAnsi="Arial" w:cs="Arial"/>
          <w:sz w:val="18"/>
          <w:szCs w:val="18"/>
        </w:rPr>
        <w:t>tentative</w:t>
      </w:r>
    </w:p>
    <w:p w14:paraId="0A9C885F" w14:textId="3FD944B1" w:rsidR="002F072A" w:rsidRPr="00DF113E" w:rsidRDefault="00DF113E" w:rsidP="00B61E1C">
      <w:pPr>
        <w:rPr>
          <w:rFonts w:ascii="Arial" w:eastAsia="Times New Roman" w:hAnsi="Arial" w:cs="Arial"/>
          <w:sz w:val="18"/>
          <w:szCs w:val="18"/>
        </w:rPr>
      </w:pPr>
      <w:r w:rsidRPr="00B61E1C">
        <w:rPr>
          <w:rFonts w:ascii="Arial" w:eastAsia="Times New Roman" w:hAnsi="Arial" w:cs="Arial"/>
          <w:sz w:val="18"/>
          <w:szCs w:val="18"/>
        </w:rPr>
        <w:t xml:space="preserve">NUED 910 Nutrition Science for Educators * </w:t>
      </w:r>
    </w:p>
    <w:p w14:paraId="44390777" w14:textId="77777777" w:rsidR="00B61E1C" w:rsidRPr="00DC11A7" w:rsidRDefault="00B61E1C" w:rsidP="00B61E1C">
      <w:pPr>
        <w:rPr>
          <w:rFonts w:ascii="Arial" w:eastAsia="Times New Roman" w:hAnsi="Arial" w:cs="Arial"/>
          <w:sz w:val="20"/>
          <w:szCs w:val="20"/>
        </w:rPr>
      </w:pPr>
    </w:p>
    <w:p w14:paraId="3195CE8E" w14:textId="77777777" w:rsidR="00DF113E" w:rsidRDefault="00DF113E" w:rsidP="00DF113E">
      <w:pPr>
        <w:pStyle w:val="ListParagraph"/>
        <w:numPr>
          <w:ilvl w:val="0"/>
          <w:numId w:val="2"/>
        </w:numPr>
        <w:tabs>
          <w:tab w:val="left" w:pos="1350"/>
        </w:tabs>
        <w:rPr>
          <w:rFonts w:ascii="Arial" w:eastAsia="Times New Roman" w:hAnsi="Arial" w:cs="Arial"/>
          <w:sz w:val="20"/>
          <w:szCs w:val="20"/>
        </w:rPr>
      </w:pPr>
      <w:r>
        <w:rPr>
          <w:rFonts w:ascii="Arial" w:eastAsia="Times New Roman" w:hAnsi="Arial" w:cs="Arial"/>
          <w:sz w:val="20"/>
          <w:szCs w:val="20"/>
        </w:rPr>
        <w:t xml:space="preserve">Before registering, seek advice from your advisor. </w:t>
      </w:r>
    </w:p>
    <w:p w14:paraId="4B698DC7" w14:textId="1253BD67" w:rsidR="00DC11A7" w:rsidRPr="00DF113E" w:rsidRDefault="00B61E1C" w:rsidP="00DF113E">
      <w:pPr>
        <w:pStyle w:val="ListParagraph"/>
        <w:numPr>
          <w:ilvl w:val="0"/>
          <w:numId w:val="2"/>
        </w:numPr>
        <w:tabs>
          <w:tab w:val="left" w:pos="1350"/>
        </w:tabs>
        <w:rPr>
          <w:rFonts w:ascii="Arial" w:eastAsia="Times New Roman" w:hAnsi="Arial" w:cs="Arial"/>
          <w:b/>
          <w:i/>
          <w:sz w:val="20"/>
          <w:szCs w:val="20"/>
        </w:rPr>
      </w:pPr>
      <w:r w:rsidRPr="00DF113E">
        <w:rPr>
          <w:rFonts w:ascii="Arial" w:eastAsia="Times New Roman" w:hAnsi="Arial" w:cs="Arial"/>
          <w:sz w:val="20"/>
          <w:szCs w:val="20"/>
        </w:rPr>
        <w:t xml:space="preserve">Course offering may change. </w:t>
      </w:r>
      <w:r w:rsidRPr="00DF113E">
        <w:rPr>
          <w:rFonts w:ascii="Arial" w:eastAsia="Times New Roman" w:hAnsi="Arial" w:cs="Arial"/>
          <w:b/>
          <w:i/>
          <w:sz w:val="20"/>
          <w:szCs w:val="20"/>
        </w:rPr>
        <w:t xml:space="preserve">Always check current listing. </w:t>
      </w:r>
    </w:p>
    <w:p w14:paraId="17A33F74" w14:textId="359A1FDE" w:rsidR="00DC11A7" w:rsidRPr="00DF113E" w:rsidRDefault="00DC11A7" w:rsidP="00DF113E">
      <w:pPr>
        <w:pStyle w:val="ListParagraph"/>
        <w:numPr>
          <w:ilvl w:val="0"/>
          <w:numId w:val="2"/>
        </w:numPr>
        <w:tabs>
          <w:tab w:val="left" w:pos="1350"/>
        </w:tabs>
        <w:rPr>
          <w:rFonts w:ascii="Arial" w:eastAsia="Times New Roman" w:hAnsi="Arial" w:cs="Arial"/>
          <w:sz w:val="20"/>
          <w:szCs w:val="20"/>
        </w:rPr>
      </w:pPr>
      <w:r w:rsidRPr="00DF113E">
        <w:rPr>
          <w:rFonts w:ascii="Arial" w:eastAsia="Times New Roman" w:hAnsi="Arial" w:cs="Arial"/>
          <w:sz w:val="20"/>
          <w:szCs w:val="20"/>
        </w:rPr>
        <w:t xml:space="preserve">Register early. </w:t>
      </w:r>
      <w:r w:rsidR="00B61E1C" w:rsidRPr="00DF113E">
        <w:rPr>
          <w:rFonts w:ascii="Arial" w:eastAsia="Times New Roman" w:hAnsi="Arial" w:cs="Arial"/>
          <w:sz w:val="20"/>
          <w:szCs w:val="20"/>
        </w:rPr>
        <w:t xml:space="preserve">The Dean will cancel classes if there are not enough students to run the course. </w:t>
      </w:r>
    </w:p>
    <w:p w14:paraId="5AC1E303" w14:textId="347B4604" w:rsidR="00DC11A7" w:rsidRPr="00DF113E" w:rsidRDefault="00B61E1C" w:rsidP="00185B40">
      <w:pPr>
        <w:pStyle w:val="ListParagraph"/>
        <w:numPr>
          <w:ilvl w:val="0"/>
          <w:numId w:val="2"/>
        </w:numPr>
        <w:tabs>
          <w:tab w:val="left" w:pos="1350"/>
        </w:tabs>
        <w:ind w:right="-90"/>
        <w:rPr>
          <w:rFonts w:ascii="Arial" w:eastAsia="Times New Roman" w:hAnsi="Arial" w:cs="Arial"/>
          <w:sz w:val="20"/>
          <w:szCs w:val="20"/>
        </w:rPr>
      </w:pPr>
      <w:r w:rsidRPr="00DF113E">
        <w:rPr>
          <w:rFonts w:ascii="Arial" w:eastAsia="Times New Roman" w:hAnsi="Arial" w:cs="Arial"/>
          <w:sz w:val="20"/>
          <w:szCs w:val="20"/>
        </w:rPr>
        <w:t>NUED 910 is a</w:t>
      </w:r>
      <w:r w:rsidR="00185B40">
        <w:rPr>
          <w:rFonts w:ascii="Arial" w:eastAsia="Times New Roman" w:hAnsi="Arial" w:cs="Arial"/>
          <w:sz w:val="20"/>
          <w:szCs w:val="20"/>
        </w:rPr>
        <w:t xml:space="preserve"> </w:t>
      </w:r>
      <w:r w:rsidRPr="00DF113E">
        <w:rPr>
          <w:rFonts w:ascii="Arial" w:eastAsia="Times New Roman" w:hAnsi="Arial" w:cs="Arial"/>
          <w:sz w:val="20"/>
          <w:szCs w:val="20"/>
        </w:rPr>
        <w:t xml:space="preserve">course for students without a degree in nutrition. It does not count </w:t>
      </w:r>
      <w:r w:rsidR="00185B40">
        <w:rPr>
          <w:rFonts w:ascii="Arial" w:eastAsia="Times New Roman" w:hAnsi="Arial" w:cs="Arial"/>
          <w:sz w:val="20"/>
          <w:szCs w:val="20"/>
        </w:rPr>
        <w:t>in the M Ed program.</w:t>
      </w:r>
    </w:p>
    <w:p w14:paraId="76335F22" w14:textId="6DD866E8" w:rsidR="00DC11A7" w:rsidRPr="00DF113E" w:rsidRDefault="00B61E1C" w:rsidP="00DF113E">
      <w:pPr>
        <w:pStyle w:val="ListParagraph"/>
        <w:numPr>
          <w:ilvl w:val="0"/>
          <w:numId w:val="2"/>
        </w:numPr>
        <w:tabs>
          <w:tab w:val="left" w:pos="1350"/>
        </w:tabs>
        <w:rPr>
          <w:rFonts w:ascii="Arial" w:eastAsia="Times New Roman" w:hAnsi="Arial" w:cs="Arial"/>
          <w:sz w:val="20"/>
          <w:szCs w:val="20"/>
        </w:rPr>
      </w:pPr>
      <w:r w:rsidRPr="00DF113E">
        <w:rPr>
          <w:rFonts w:ascii="Arial" w:eastAsia="Times New Roman" w:hAnsi="Arial" w:cs="Arial"/>
          <w:sz w:val="20"/>
          <w:szCs w:val="20"/>
        </w:rPr>
        <w:t xml:space="preserve">NUTR 920 and 960 have additional prerequisites </w:t>
      </w:r>
    </w:p>
    <w:p w14:paraId="0C85C4C6" w14:textId="0D1E427A" w:rsidR="00DC11A7" w:rsidRPr="00DF113E" w:rsidRDefault="00B61E1C" w:rsidP="00DF113E">
      <w:pPr>
        <w:pStyle w:val="ListParagraph"/>
        <w:numPr>
          <w:ilvl w:val="0"/>
          <w:numId w:val="2"/>
        </w:numPr>
        <w:tabs>
          <w:tab w:val="left" w:pos="1350"/>
        </w:tabs>
        <w:rPr>
          <w:rFonts w:ascii="Arial" w:eastAsia="Times New Roman" w:hAnsi="Arial" w:cs="Arial"/>
          <w:sz w:val="20"/>
          <w:szCs w:val="20"/>
        </w:rPr>
      </w:pPr>
      <w:r w:rsidRPr="00DF113E">
        <w:rPr>
          <w:rFonts w:ascii="Arial" w:eastAsia="Times New Roman" w:hAnsi="Arial" w:cs="Arial"/>
          <w:sz w:val="20"/>
          <w:szCs w:val="20"/>
        </w:rPr>
        <w:t xml:space="preserve">NUED 973 and 993 are capstone courses. You must complete NUED 911 Research Methods before taking NUED 973. You can enroll in NUED 973 after completing five courses in the program. </w:t>
      </w:r>
    </w:p>
    <w:p w14:paraId="615AD1E3" w14:textId="0C1ADC60" w:rsidR="004B2AE3" w:rsidRPr="00DF113E" w:rsidRDefault="00B61E1C" w:rsidP="00DF113E">
      <w:pPr>
        <w:pStyle w:val="ListParagraph"/>
        <w:numPr>
          <w:ilvl w:val="0"/>
          <w:numId w:val="2"/>
        </w:numPr>
        <w:tabs>
          <w:tab w:val="left" w:pos="1350"/>
        </w:tabs>
        <w:rPr>
          <w:rFonts w:ascii="Arial" w:eastAsia="Times New Roman" w:hAnsi="Arial" w:cs="Arial"/>
          <w:sz w:val="20"/>
          <w:szCs w:val="20"/>
        </w:rPr>
      </w:pPr>
      <w:r w:rsidRPr="00DF113E">
        <w:rPr>
          <w:rFonts w:ascii="Arial" w:eastAsia="Times New Roman" w:hAnsi="Arial" w:cs="Arial"/>
          <w:sz w:val="20"/>
          <w:szCs w:val="20"/>
        </w:rPr>
        <w:t xml:space="preserve">While the M Ed in Nutrition Education is an online program, a few students have asked if there are any face-to-face courses they can take. I added CPSY 911 Orientation to Counseling Practice in the fall. </w:t>
      </w:r>
    </w:p>
    <w:sectPr w:rsidR="004B2AE3" w:rsidRPr="00DF113E" w:rsidSect="00D5714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C62EE6" w14:textId="77777777" w:rsidR="00ED71D0" w:rsidRDefault="00ED71D0" w:rsidP="00DC11A7">
      <w:r>
        <w:separator/>
      </w:r>
    </w:p>
  </w:endnote>
  <w:endnote w:type="continuationSeparator" w:id="0">
    <w:p w14:paraId="4318C5E3" w14:textId="77777777" w:rsidR="00ED71D0" w:rsidRDefault="00ED71D0" w:rsidP="00DC1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80185" w14:textId="5EEA77FD" w:rsidR="00DF113E" w:rsidRDefault="00DF113E">
    <w:pPr>
      <w:pStyle w:val="Footer"/>
    </w:pPr>
    <w:r w:rsidRPr="00DF113E">
      <w:rPr>
        <w:rFonts w:ascii="Arial" w:eastAsia="Times New Roman" w:hAnsi="Arial" w:cs="Arial"/>
        <w:sz w:val="20"/>
        <w:szCs w:val="20"/>
      </w:rPr>
      <w:t>AS ALWAYS, IF YOU HAVE ANY QUESTIONS OR CONCERNS, EMAIL</w:t>
    </w:r>
    <w:r>
      <w:rPr>
        <w:rFonts w:ascii="Arial" w:eastAsia="Times New Roman" w:hAnsi="Arial" w:cs="Arial"/>
        <w:sz w:val="20"/>
        <w:szCs w:val="20"/>
      </w:rPr>
      <w:t xml:space="preserve"> jschwartz@framingham.edu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286575" w14:textId="77777777" w:rsidR="00ED71D0" w:rsidRDefault="00ED71D0" w:rsidP="00DC11A7">
      <w:r>
        <w:separator/>
      </w:r>
    </w:p>
  </w:footnote>
  <w:footnote w:type="continuationSeparator" w:id="0">
    <w:p w14:paraId="73E7AE79" w14:textId="77777777" w:rsidR="00ED71D0" w:rsidRDefault="00ED71D0" w:rsidP="00DC11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1B9DF" w14:textId="77777777" w:rsidR="00DF113E" w:rsidRDefault="00DC11A7" w:rsidP="00DC11A7">
    <w:pPr>
      <w:jc w:val="center"/>
      <w:rPr>
        <w:rFonts w:ascii="Arial" w:eastAsia="Times New Roman" w:hAnsi="Arial" w:cs="Arial"/>
        <w:sz w:val="20"/>
        <w:szCs w:val="20"/>
      </w:rPr>
    </w:pPr>
    <w:r w:rsidRPr="00B61E1C">
      <w:rPr>
        <w:rFonts w:ascii="Arial" w:eastAsia="Times New Roman" w:hAnsi="Arial" w:cs="Arial"/>
        <w:sz w:val="20"/>
        <w:szCs w:val="20"/>
      </w:rPr>
      <w:t xml:space="preserve">Masters of Education Specialization in Nutrition Education </w:t>
    </w:r>
  </w:p>
  <w:p w14:paraId="66E13615" w14:textId="4618D720" w:rsidR="00DC11A7" w:rsidRPr="00DC11A7" w:rsidRDefault="00DC11A7" w:rsidP="00DC11A7">
    <w:pPr>
      <w:jc w:val="center"/>
      <w:rPr>
        <w:rFonts w:ascii="Arial" w:eastAsia="Times New Roman" w:hAnsi="Arial" w:cs="Arial"/>
        <w:sz w:val="20"/>
        <w:szCs w:val="20"/>
      </w:rPr>
    </w:pPr>
    <w:r w:rsidRPr="00B61E1C">
      <w:rPr>
        <w:rFonts w:ascii="Arial" w:eastAsia="Times New Roman" w:hAnsi="Arial" w:cs="Arial"/>
        <w:sz w:val="20"/>
        <w:szCs w:val="20"/>
      </w:rPr>
      <w:t>Course Schedule</w:t>
    </w:r>
    <w:r w:rsidR="00DF113E">
      <w:rPr>
        <w:rFonts w:ascii="Arial" w:eastAsia="Times New Roman" w:hAnsi="Arial" w:cs="Arial"/>
        <w:sz w:val="20"/>
        <w:szCs w:val="20"/>
      </w:rPr>
      <w:t xml:space="preserve"> Fall 2023 - Summer 2025</w:t>
    </w:r>
  </w:p>
  <w:p w14:paraId="68E4AD20" w14:textId="77777777" w:rsidR="00DC11A7" w:rsidRPr="00DC11A7" w:rsidRDefault="00DC11A7" w:rsidP="00DC11A7">
    <w:pPr>
      <w:jc w:val="center"/>
      <w:rPr>
        <w:rFonts w:ascii="Arial" w:eastAsia="Times New Roman" w:hAnsi="Arial" w:cs="Arial"/>
        <w:sz w:val="20"/>
        <w:szCs w:val="20"/>
      </w:rPr>
    </w:pPr>
    <w:r w:rsidRPr="00B61E1C">
      <w:rPr>
        <w:rFonts w:ascii="Arial" w:eastAsia="Times New Roman" w:hAnsi="Arial" w:cs="Arial"/>
        <w:sz w:val="20"/>
        <w:szCs w:val="20"/>
      </w:rPr>
      <w:t>(Course offerings may change)</w:t>
    </w:r>
  </w:p>
  <w:p w14:paraId="130E8E8F" w14:textId="77777777" w:rsidR="00DC11A7" w:rsidRDefault="00DC11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2B40D3"/>
    <w:multiLevelType w:val="hybridMultilevel"/>
    <w:tmpl w:val="25EACFD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15:restartNumberingAfterBreak="0">
    <w:nsid w:val="3ED355E3"/>
    <w:multiLevelType w:val="hybridMultilevel"/>
    <w:tmpl w:val="5E8C82C4"/>
    <w:lvl w:ilvl="0" w:tplc="DA14DD40">
      <w:numFmt w:val="bullet"/>
      <w:lvlText w:val="•"/>
      <w:lvlJc w:val="left"/>
      <w:pPr>
        <w:ind w:left="270" w:hanging="360"/>
      </w:pPr>
      <w:rPr>
        <w:rFonts w:ascii="Arial" w:eastAsia="Times New Roman" w:hAnsi="Arial" w:cs="Aria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E1C"/>
    <w:rsid w:val="00105A7D"/>
    <w:rsid w:val="00185B40"/>
    <w:rsid w:val="001D0FCF"/>
    <w:rsid w:val="002F072A"/>
    <w:rsid w:val="00321DDC"/>
    <w:rsid w:val="00337E8E"/>
    <w:rsid w:val="004B2AE3"/>
    <w:rsid w:val="004C0DBE"/>
    <w:rsid w:val="00B61E1C"/>
    <w:rsid w:val="00D57140"/>
    <w:rsid w:val="00DC11A7"/>
    <w:rsid w:val="00DF113E"/>
    <w:rsid w:val="00ED71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079A9C9"/>
  <w15:chartTrackingRefBased/>
  <w15:docId w15:val="{A9D2C9CB-F925-2B4F-AA0B-E6605C474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072A"/>
    <w:rPr>
      <w:color w:val="0000FF"/>
      <w:u w:val="single"/>
    </w:rPr>
  </w:style>
  <w:style w:type="character" w:styleId="UnresolvedMention">
    <w:name w:val="Unresolved Mention"/>
    <w:basedOn w:val="DefaultParagraphFont"/>
    <w:uiPriority w:val="99"/>
    <w:semiHidden/>
    <w:unhideWhenUsed/>
    <w:rsid w:val="00DC11A7"/>
    <w:rPr>
      <w:color w:val="605E5C"/>
      <w:shd w:val="clear" w:color="auto" w:fill="E1DFDD"/>
    </w:rPr>
  </w:style>
  <w:style w:type="paragraph" w:styleId="Header">
    <w:name w:val="header"/>
    <w:basedOn w:val="Normal"/>
    <w:link w:val="HeaderChar"/>
    <w:uiPriority w:val="99"/>
    <w:unhideWhenUsed/>
    <w:rsid w:val="00DC11A7"/>
    <w:pPr>
      <w:tabs>
        <w:tab w:val="center" w:pos="4680"/>
        <w:tab w:val="right" w:pos="9360"/>
      </w:tabs>
    </w:pPr>
  </w:style>
  <w:style w:type="character" w:customStyle="1" w:styleId="HeaderChar">
    <w:name w:val="Header Char"/>
    <w:basedOn w:val="DefaultParagraphFont"/>
    <w:link w:val="Header"/>
    <w:uiPriority w:val="99"/>
    <w:rsid w:val="00DC11A7"/>
  </w:style>
  <w:style w:type="paragraph" w:styleId="Footer">
    <w:name w:val="footer"/>
    <w:basedOn w:val="Normal"/>
    <w:link w:val="FooterChar"/>
    <w:uiPriority w:val="99"/>
    <w:unhideWhenUsed/>
    <w:rsid w:val="00DC11A7"/>
    <w:pPr>
      <w:tabs>
        <w:tab w:val="center" w:pos="4680"/>
        <w:tab w:val="right" w:pos="9360"/>
      </w:tabs>
    </w:pPr>
  </w:style>
  <w:style w:type="character" w:customStyle="1" w:styleId="FooterChar">
    <w:name w:val="Footer Char"/>
    <w:basedOn w:val="DefaultParagraphFont"/>
    <w:link w:val="Footer"/>
    <w:uiPriority w:val="99"/>
    <w:rsid w:val="00DC11A7"/>
  </w:style>
  <w:style w:type="paragraph" w:styleId="ListParagraph">
    <w:name w:val="List Paragraph"/>
    <w:basedOn w:val="Normal"/>
    <w:uiPriority w:val="34"/>
    <w:qFormat/>
    <w:rsid w:val="00DF11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4937251">
      <w:bodyDiv w:val="1"/>
      <w:marLeft w:val="0"/>
      <w:marRight w:val="0"/>
      <w:marTop w:val="0"/>
      <w:marBottom w:val="0"/>
      <w:divBdr>
        <w:top w:val="none" w:sz="0" w:space="0" w:color="auto"/>
        <w:left w:val="none" w:sz="0" w:space="0" w:color="auto"/>
        <w:bottom w:val="none" w:sz="0" w:space="0" w:color="auto"/>
        <w:right w:val="none" w:sz="0" w:space="0" w:color="auto"/>
      </w:divBdr>
    </w:div>
    <w:div w:id="167314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425</Words>
  <Characters>2427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Schwartz</dc:creator>
  <cp:keywords/>
  <dc:description/>
  <cp:lastModifiedBy>Janet Schwartz</cp:lastModifiedBy>
  <cp:revision>2</cp:revision>
  <dcterms:created xsi:type="dcterms:W3CDTF">2023-07-18T17:48:00Z</dcterms:created>
  <dcterms:modified xsi:type="dcterms:W3CDTF">2023-07-18T17:48:00Z</dcterms:modified>
</cp:coreProperties>
</file>