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C82D" w14:textId="3AD149A3" w:rsidR="00047A8D" w:rsidRPr="001933CF" w:rsidRDefault="003B774A" w:rsidP="001933CF">
      <w:pPr>
        <w:pStyle w:val="Title"/>
        <w:rPr>
          <w:rFonts w:asciiTheme="minorHAnsi" w:hAnsiTheme="minorHAnsi" w:cstheme="minorHAnsi"/>
          <w:b/>
          <w:bCs/>
          <w:color w:val="000000"/>
          <w:sz w:val="24"/>
          <w:szCs w:val="24"/>
        </w:rPr>
      </w:pPr>
      <w:bookmarkStart w:id="0" w:name="_GoBack"/>
      <w:bookmarkEnd w:id="0"/>
      <w:r w:rsidRPr="00CB5CDD">
        <w:rPr>
          <w:rStyle w:val="Strong"/>
          <w:rFonts w:asciiTheme="minorHAnsi" w:hAnsiTheme="minorHAnsi" w:cstheme="minorHAnsi"/>
          <w:color w:val="000000"/>
          <w:sz w:val="24"/>
          <w:szCs w:val="24"/>
        </w:rPr>
        <w:t xml:space="preserve">Graduation </w:t>
      </w:r>
      <w:r w:rsidR="005875AC">
        <w:rPr>
          <w:rStyle w:val="Strong"/>
          <w:rFonts w:asciiTheme="minorHAnsi" w:hAnsiTheme="minorHAnsi" w:cstheme="minorHAnsi"/>
          <w:color w:val="000000"/>
          <w:sz w:val="24"/>
          <w:szCs w:val="24"/>
        </w:rPr>
        <w:t xml:space="preserve">and Program </w:t>
      </w:r>
      <w:r w:rsidR="00CB5CDD" w:rsidRPr="00CB5CDD">
        <w:rPr>
          <w:rStyle w:val="Strong"/>
          <w:rFonts w:asciiTheme="minorHAnsi" w:hAnsiTheme="minorHAnsi" w:cstheme="minorHAnsi"/>
          <w:color w:val="000000"/>
          <w:sz w:val="24"/>
          <w:szCs w:val="24"/>
        </w:rPr>
        <w:t>C</w:t>
      </w:r>
      <w:r w:rsidRPr="00CB5CDD">
        <w:rPr>
          <w:rStyle w:val="Strong"/>
          <w:rFonts w:asciiTheme="minorHAnsi" w:hAnsiTheme="minorHAnsi" w:cstheme="minorHAnsi"/>
          <w:color w:val="000000"/>
          <w:sz w:val="24"/>
          <w:szCs w:val="24"/>
        </w:rPr>
        <w:t xml:space="preserve">ompletion </w:t>
      </w:r>
      <w:r w:rsidR="00CB5CDD" w:rsidRPr="00CB5CDD">
        <w:rPr>
          <w:rStyle w:val="Strong"/>
          <w:rFonts w:asciiTheme="minorHAnsi" w:hAnsiTheme="minorHAnsi" w:cstheme="minorHAnsi"/>
          <w:color w:val="000000"/>
          <w:sz w:val="24"/>
          <w:szCs w:val="24"/>
        </w:rPr>
        <w:t>R</w:t>
      </w:r>
      <w:r w:rsidRPr="00CB5CDD">
        <w:rPr>
          <w:rStyle w:val="Strong"/>
          <w:rFonts w:asciiTheme="minorHAnsi" w:hAnsiTheme="minorHAnsi" w:cstheme="minorHAnsi"/>
          <w:color w:val="000000"/>
          <w:sz w:val="24"/>
          <w:szCs w:val="24"/>
        </w:rPr>
        <w:t>equirements</w:t>
      </w:r>
      <w:r w:rsidR="005875AC">
        <w:rPr>
          <w:rStyle w:val="Strong"/>
          <w:rFonts w:asciiTheme="minorHAnsi" w:hAnsiTheme="minorHAnsi" w:cstheme="minorHAnsi"/>
          <w:color w:val="000000"/>
          <w:sz w:val="24"/>
          <w:szCs w:val="24"/>
        </w:rPr>
        <w:t xml:space="preserve"> for Verification Statements</w:t>
      </w:r>
    </w:p>
    <w:p w14:paraId="7AD75B8C" w14:textId="77777777" w:rsidR="003B774A" w:rsidRDefault="003B774A"/>
    <w:p w14:paraId="32E011C8" w14:textId="77777777" w:rsidR="00CB5CDD" w:rsidRDefault="00CB5CDD"/>
    <w:p w14:paraId="0F836EAF" w14:textId="7F79BB6B" w:rsidR="001933CF" w:rsidRPr="005875AC" w:rsidRDefault="001933CF">
      <w:r w:rsidRPr="005875AC">
        <w:t xml:space="preserve">Completion of a minimum of 32 course-credits to include general education and major (and minor, if any) requirements in accordance with the Course Residency Policy as well as earn an overall minimum grade point average (GPA) of 2.00 for the Baccalaureate Degree.  </w:t>
      </w:r>
    </w:p>
    <w:p w14:paraId="64E07820" w14:textId="77777777" w:rsidR="0046123E" w:rsidRPr="005875AC" w:rsidRDefault="0046123E"/>
    <w:p w14:paraId="5916EC50" w14:textId="1972ED7E" w:rsidR="00CB5CDD" w:rsidRPr="005875AC" w:rsidRDefault="001933CF">
      <w:r w:rsidRPr="005875AC">
        <w:t xml:space="preserve">The </w:t>
      </w:r>
      <w:r w:rsidR="0046123E" w:rsidRPr="005875AC">
        <w:t>Coordinated Program in Dietetics (CPD)</w:t>
      </w:r>
      <w:r w:rsidRPr="005875AC">
        <w:t xml:space="preserve"> is intended to be a two-year program once accepted and shall be completed within a 3-year maximum </w:t>
      </w:r>
      <w:r w:rsidR="005875AC" w:rsidRPr="005875AC">
        <w:t>time period</w:t>
      </w:r>
      <w:r w:rsidRPr="005875AC">
        <w:t xml:space="preserve"> from the start date.</w:t>
      </w:r>
      <w:r w:rsidR="0046123E" w:rsidRPr="005875AC">
        <w:t xml:space="preserve">  Effective Spring 2021, the CPD is offered within a BS/MS 4+1 program that includes completion of a BS after 4 years (32 course-credits) and completion of an MS upon successful completion of 11 graduate course-credits in the program by the 5</w:t>
      </w:r>
      <w:r w:rsidR="0046123E" w:rsidRPr="005875AC">
        <w:rPr>
          <w:vertAlign w:val="superscript"/>
        </w:rPr>
        <w:t>th</w:t>
      </w:r>
      <w:r w:rsidR="0046123E" w:rsidRPr="005875AC">
        <w:t xml:space="preserve"> year.</w:t>
      </w:r>
    </w:p>
    <w:p w14:paraId="7A215C2E" w14:textId="6CDA3869" w:rsidR="005875AC" w:rsidRPr="005875AC" w:rsidRDefault="005875AC"/>
    <w:p w14:paraId="0F9F946F" w14:textId="77777777" w:rsidR="005875AC" w:rsidRPr="005875AC" w:rsidRDefault="005875AC" w:rsidP="005875AC">
      <w:r w:rsidRPr="005875AC">
        <w:t>Verification of completion of dietetics programs is the method used by the Accreditation Council for Education in Nutrition and Dietetics (ACEND®) to ensure that academic and supervised practice requirements for membership in the Academy of Nutrition and Dietetics or Commission on Dietetic Registration eligibility for the Registration Examination for Dietitian Nutritionist have been met.  </w:t>
      </w:r>
    </w:p>
    <w:p w14:paraId="780E0DBC" w14:textId="77777777" w:rsidR="005875AC" w:rsidRPr="005875AC" w:rsidRDefault="005875AC" w:rsidP="005875AC">
      <w:r w:rsidRPr="005875AC">
        <w:t> </w:t>
      </w:r>
    </w:p>
    <w:p w14:paraId="4E31D3F7" w14:textId="77777777" w:rsidR="005875AC" w:rsidRPr="005875AC" w:rsidRDefault="005875AC" w:rsidP="005875AC">
      <w:r w:rsidRPr="005875AC">
        <w:t>Verification Statements are used when graduates apply to take the national Registration Examination for Dietitians or for state licensure.  Verification Statements are only provided for CPD students who have:</w:t>
      </w:r>
    </w:p>
    <w:p w14:paraId="689D8F82" w14:textId="77777777" w:rsidR="005875AC" w:rsidRPr="005875AC" w:rsidRDefault="005875AC" w:rsidP="005875AC"/>
    <w:p w14:paraId="7F9753D3" w14:textId="77777777" w:rsidR="005875AC" w:rsidRPr="005875AC" w:rsidRDefault="005875AC"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rPr>
      </w:pPr>
      <w:r w:rsidRPr="005875AC">
        <w:rPr>
          <w:spacing w:val="-3"/>
        </w:rPr>
        <w:t xml:space="preserve">completed a minimum B.S. degree and master’s degree </w:t>
      </w:r>
    </w:p>
    <w:p w14:paraId="6B77D18B" w14:textId="77777777" w:rsidR="005875AC" w:rsidRPr="005875AC" w:rsidRDefault="005875AC"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rPr>
      </w:pPr>
      <w:r w:rsidRPr="005875AC">
        <w:rPr>
          <w:spacing w:val="-3"/>
        </w:rPr>
        <w:t>completed all specified program courses according to the University catalog under which the student has matriculated</w:t>
      </w:r>
    </w:p>
    <w:p w14:paraId="3C41FBB6" w14:textId="66A518E6" w:rsidR="005875AC" w:rsidRDefault="00C416F3" w:rsidP="005875AC">
      <w:pPr>
        <w:widowControl w:val="0"/>
        <w:numPr>
          <w:ilvl w:val="1"/>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rPr>
      </w:pPr>
      <w:r>
        <w:rPr>
          <w:spacing w:val="-3"/>
        </w:rPr>
        <w:t xml:space="preserve">For the BS degree, </w:t>
      </w:r>
      <w:r w:rsidR="005875AC" w:rsidRPr="005875AC">
        <w:rPr>
          <w:spacing w:val="-3"/>
        </w:rPr>
        <w:t>at least 8 courses must have been taken at FSU</w:t>
      </w:r>
      <w:r>
        <w:rPr>
          <w:spacing w:val="-3"/>
        </w:rPr>
        <w:t xml:space="preserve"> with 5</w:t>
      </w:r>
      <w:r w:rsidR="006145D0">
        <w:rPr>
          <w:spacing w:val="-3"/>
        </w:rPr>
        <w:t xml:space="preserve"> courses</w:t>
      </w:r>
      <w:r>
        <w:rPr>
          <w:spacing w:val="-3"/>
        </w:rPr>
        <w:t xml:space="preserve"> within the major and 3 within the minor.</w:t>
      </w:r>
    </w:p>
    <w:p w14:paraId="66B928A3" w14:textId="0F9E987F" w:rsidR="006145D0" w:rsidRPr="006145D0" w:rsidRDefault="006145D0" w:rsidP="006145D0">
      <w:pPr>
        <w:widowControl w:val="0"/>
        <w:numPr>
          <w:ilvl w:val="1"/>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rFonts w:ascii="Tahoma" w:hAnsi="Tahoma"/>
          <w:color w:val="000000" w:themeColor="text1"/>
          <w:spacing w:val="-3"/>
          <w:sz w:val="22"/>
          <w:szCs w:val="22"/>
        </w:rPr>
      </w:pPr>
      <w:r w:rsidRPr="005A23C7">
        <w:rPr>
          <w:rFonts w:ascii="Tahoma" w:hAnsi="Tahoma"/>
          <w:color w:val="000000" w:themeColor="text1"/>
          <w:spacing w:val="-3"/>
          <w:sz w:val="22"/>
          <w:szCs w:val="22"/>
        </w:rPr>
        <w:t>Met</w:t>
      </w:r>
      <w:r>
        <w:rPr>
          <w:rFonts w:ascii="Tahoma" w:hAnsi="Tahoma"/>
          <w:color w:val="000000" w:themeColor="text1"/>
          <w:spacing w:val="-3"/>
          <w:sz w:val="22"/>
          <w:szCs w:val="22"/>
        </w:rPr>
        <w:t xml:space="preserve"> all</w:t>
      </w:r>
      <w:r w:rsidRPr="005A23C7">
        <w:rPr>
          <w:rFonts w:ascii="Tahoma" w:hAnsi="Tahoma"/>
          <w:color w:val="000000" w:themeColor="text1"/>
          <w:spacing w:val="-3"/>
          <w:sz w:val="22"/>
          <w:szCs w:val="22"/>
        </w:rPr>
        <w:t xml:space="preserve"> KRDNs/CRDNs for RDNs </w:t>
      </w:r>
    </w:p>
    <w:p w14:paraId="4A625A58" w14:textId="77777777" w:rsidR="005875AC" w:rsidRPr="005875AC" w:rsidRDefault="005875AC"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rPr>
      </w:pPr>
      <w:r w:rsidRPr="005875AC">
        <w:rPr>
          <w:spacing w:val="-3"/>
        </w:rPr>
        <w:t>met CPD maintenance policies</w:t>
      </w:r>
    </w:p>
    <w:p w14:paraId="3A30CB05" w14:textId="6135A29D" w:rsidR="005875AC" w:rsidRPr="005875AC" w:rsidRDefault="005875AC"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rPr>
      </w:pPr>
      <w:r w:rsidRPr="005875AC">
        <w:rPr>
          <w:spacing w:val="-3"/>
        </w:rPr>
        <w:t>attended the following mandatory classes with the CPD Director:  Resume writing, "</w:t>
      </w:r>
      <w:r>
        <w:rPr>
          <w:spacing w:val="-3"/>
        </w:rPr>
        <w:t>RDN Prep Workshop</w:t>
      </w:r>
      <w:r w:rsidRPr="005875AC">
        <w:rPr>
          <w:spacing w:val="-3"/>
        </w:rPr>
        <w:t>"</w:t>
      </w:r>
      <w:r>
        <w:rPr>
          <w:spacing w:val="-3"/>
        </w:rPr>
        <w:t xml:space="preserve"> that includes the </w:t>
      </w:r>
      <w:r w:rsidRPr="005875AC">
        <w:rPr>
          <w:spacing w:val="-3"/>
        </w:rPr>
        <w:t>Professional Portfolio Development (2 classes)</w:t>
      </w:r>
    </w:p>
    <w:p w14:paraId="7CE94B9D" w14:textId="77777777" w:rsidR="005875AC" w:rsidRPr="005875AC" w:rsidRDefault="005875AC"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rPr>
      </w:pPr>
      <w:r w:rsidRPr="005875AC">
        <w:rPr>
          <w:spacing w:val="-3"/>
        </w:rPr>
        <w:t>attended the Career Services classes</w:t>
      </w:r>
    </w:p>
    <w:p w14:paraId="1D06CD35" w14:textId="1B565F25" w:rsidR="005875AC" w:rsidRPr="005875AC" w:rsidRDefault="005875AC"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rPr>
      </w:pPr>
      <w:r w:rsidRPr="005875AC">
        <w:rPr>
          <w:spacing w:val="-3"/>
        </w:rPr>
        <w:t xml:space="preserve">attended the Pediatric Nutrition 2-day workshop at </w:t>
      </w:r>
      <w:r w:rsidR="006145D0">
        <w:rPr>
          <w:spacing w:val="-3"/>
        </w:rPr>
        <w:t xml:space="preserve">Boston </w:t>
      </w:r>
      <w:r w:rsidRPr="005875AC">
        <w:rPr>
          <w:spacing w:val="-3"/>
        </w:rPr>
        <w:t>Children's Hospital, Boston</w:t>
      </w:r>
      <w:r w:rsidR="006145D0">
        <w:rPr>
          <w:spacing w:val="-3"/>
        </w:rPr>
        <w:t>, MA</w:t>
      </w:r>
      <w:r w:rsidRPr="005875AC">
        <w:rPr>
          <w:spacing w:val="-3"/>
        </w:rPr>
        <w:t xml:space="preserve"> </w:t>
      </w:r>
    </w:p>
    <w:p w14:paraId="28FB37CE" w14:textId="269589B8" w:rsidR="005875AC" w:rsidRDefault="005875AC"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color w:val="000000" w:themeColor="text1"/>
          <w:spacing w:val="-3"/>
        </w:rPr>
      </w:pPr>
      <w:r w:rsidRPr="005875AC">
        <w:rPr>
          <w:spacing w:val="-3"/>
        </w:rPr>
        <w:t xml:space="preserve">passed the </w:t>
      </w:r>
      <w:proofErr w:type="spellStart"/>
      <w:r w:rsidRPr="005875AC">
        <w:rPr>
          <w:spacing w:val="-3"/>
        </w:rPr>
        <w:t>ServSafe</w:t>
      </w:r>
      <w:proofErr w:type="spellEnd"/>
      <w:r w:rsidRPr="005875AC">
        <w:rPr>
          <w:spacing w:val="-3"/>
        </w:rPr>
        <w:t xml:space="preserve"> exam given in NUTR 384/884 Foodservice Systems </w:t>
      </w:r>
      <w:r w:rsidRPr="005875AC">
        <w:rPr>
          <w:color w:val="000000" w:themeColor="text1"/>
          <w:spacing w:val="-3"/>
        </w:rPr>
        <w:t>prior to FS Practicum.</w:t>
      </w:r>
    </w:p>
    <w:p w14:paraId="51D12DF0" w14:textId="64E4794A" w:rsidR="003B1A13" w:rsidRPr="005875AC" w:rsidRDefault="003B1A13" w:rsidP="005875AC">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color w:val="000000" w:themeColor="text1"/>
          <w:spacing w:val="-3"/>
        </w:rPr>
      </w:pPr>
      <w:r>
        <w:rPr>
          <w:spacing w:val="-3"/>
        </w:rPr>
        <w:t xml:space="preserve">Refer to the CPD Handbook of </w:t>
      </w:r>
      <w:r w:rsidR="0055390F">
        <w:rPr>
          <w:spacing w:val="-3"/>
        </w:rPr>
        <w:t>P</w:t>
      </w:r>
      <w:r>
        <w:rPr>
          <w:spacing w:val="-3"/>
        </w:rPr>
        <w:t>olicies regarding credit for prior work experience.</w:t>
      </w:r>
    </w:p>
    <w:p w14:paraId="0AB2FCF9" w14:textId="77777777" w:rsidR="005875AC" w:rsidRPr="00CB5CDD" w:rsidRDefault="005875AC">
      <w:pPr>
        <w:rPr>
          <w:rFonts w:cstheme="minorHAnsi"/>
        </w:rPr>
      </w:pPr>
    </w:p>
    <w:sectPr w:rsidR="005875AC" w:rsidRPr="00CB5CDD" w:rsidSect="00DC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357EE"/>
    <w:multiLevelType w:val="hybridMultilevel"/>
    <w:tmpl w:val="3C2E3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8A16AF"/>
    <w:multiLevelType w:val="hybridMultilevel"/>
    <w:tmpl w:val="CA0E0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E901F6"/>
    <w:multiLevelType w:val="hybridMultilevel"/>
    <w:tmpl w:val="CEFC5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4A"/>
    <w:rsid w:val="00047A8D"/>
    <w:rsid w:val="001933CF"/>
    <w:rsid w:val="001E1629"/>
    <w:rsid w:val="00207C8F"/>
    <w:rsid w:val="00246A01"/>
    <w:rsid w:val="002F3448"/>
    <w:rsid w:val="003B1A13"/>
    <w:rsid w:val="003B774A"/>
    <w:rsid w:val="0046123E"/>
    <w:rsid w:val="0055390F"/>
    <w:rsid w:val="005875AC"/>
    <w:rsid w:val="005C3B5C"/>
    <w:rsid w:val="006145D0"/>
    <w:rsid w:val="00C1033A"/>
    <w:rsid w:val="00C416F3"/>
    <w:rsid w:val="00CB5CDD"/>
    <w:rsid w:val="00DC4A07"/>
    <w:rsid w:val="00E7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0695"/>
  <w15:chartTrackingRefBased/>
  <w15:docId w15:val="{8CE6C621-40E1-254D-8EB4-62C33B20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7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774A"/>
    <w:rPr>
      <w:b/>
      <w:bCs/>
    </w:rPr>
  </w:style>
  <w:style w:type="character" w:customStyle="1" w:styleId="apple-converted-space">
    <w:name w:val="apple-converted-space"/>
    <w:basedOn w:val="DefaultParagraphFont"/>
    <w:rsid w:val="00CB5CDD"/>
  </w:style>
  <w:style w:type="paragraph" w:styleId="ListParagraph">
    <w:name w:val="List Paragraph"/>
    <w:basedOn w:val="Normal"/>
    <w:uiPriority w:val="34"/>
    <w:qFormat/>
    <w:rsid w:val="00CB5CDD"/>
    <w:pPr>
      <w:ind w:left="720"/>
      <w:contextualSpacing/>
    </w:pPr>
  </w:style>
  <w:style w:type="paragraph" w:styleId="Title">
    <w:name w:val="Title"/>
    <w:basedOn w:val="Normal"/>
    <w:next w:val="Normal"/>
    <w:link w:val="TitleChar"/>
    <w:uiPriority w:val="10"/>
    <w:qFormat/>
    <w:rsid w:val="00047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A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8758">
      <w:bodyDiv w:val="1"/>
      <w:marLeft w:val="0"/>
      <w:marRight w:val="0"/>
      <w:marTop w:val="0"/>
      <w:marBottom w:val="0"/>
      <w:divBdr>
        <w:top w:val="none" w:sz="0" w:space="0" w:color="auto"/>
        <w:left w:val="none" w:sz="0" w:space="0" w:color="auto"/>
        <w:bottom w:val="none" w:sz="0" w:space="0" w:color="auto"/>
        <w:right w:val="none" w:sz="0" w:space="0" w:color="auto"/>
      </w:divBdr>
    </w:div>
    <w:div w:id="15966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Crosier</cp:lastModifiedBy>
  <cp:revision>2</cp:revision>
  <dcterms:created xsi:type="dcterms:W3CDTF">2023-01-18T18:00:00Z</dcterms:created>
  <dcterms:modified xsi:type="dcterms:W3CDTF">2023-01-18T18:00:00Z</dcterms:modified>
</cp:coreProperties>
</file>